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783ED" w14:textId="612D0CC1" w:rsidR="003242C0" w:rsidRPr="00B1780C" w:rsidRDefault="003242C0" w:rsidP="003242C0">
      <w:pPr>
        <w:spacing w:after="0" w:line="238" w:lineRule="atLeast"/>
        <w:ind w:right="10742"/>
        <w:rPr>
          <w:rFonts w:ascii="Times New Roman" w:eastAsia="Times New Roman" w:hAnsi="Times New Roman" w:cs="Times New Roman"/>
          <w:color w:val="000000"/>
          <w:lang w:val="pt-BR"/>
        </w:rPr>
      </w:pPr>
      <w:r w:rsidRPr="00B1780C">
        <w:rPr>
          <w:rFonts w:ascii="Calibri" w:eastAsia="Times New Roman" w:hAnsi="Calibri" w:cs="Calibri"/>
          <w:color w:val="000000"/>
          <w:lang w:val="pt-BR"/>
        </w:rPr>
        <w:t> </w:t>
      </w:r>
    </w:p>
    <w:p w14:paraId="64112EDB" w14:textId="184F2DDE" w:rsidR="003242C0" w:rsidRPr="00385D3F" w:rsidRDefault="00385D3F" w:rsidP="00B1780C">
      <w:pPr>
        <w:spacing w:line="2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</w:pPr>
      <w:r w:rsidRPr="00385D3F">
        <w:rPr>
          <w:rFonts w:ascii="Times New Roman" w:eastAsia="Times New Roman" w:hAnsi="Times New Roman" w:cs="Times New Roman"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48DE5474" wp14:editId="05A7AFFE">
            <wp:simplePos x="0" y="0"/>
            <wp:positionH relativeFrom="column">
              <wp:posOffset>26035</wp:posOffset>
            </wp:positionH>
            <wp:positionV relativeFrom="paragraph">
              <wp:posOffset>25400</wp:posOffset>
            </wp:positionV>
            <wp:extent cx="1722120" cy="654050"/>
            <wp:effectExtent l="0" t="0" r="0" b="0"/>
            <wp:wrapTight wrapText="bothSides">
              <wp:wrapPolygon edited="0">
                <wp:start x="0" y="0"/>
                <wp:lineTo x="0" y="20761"/>
                <wp:lineTo x="21265" y="20761"/>
                <wp:lineTo x="21265" y="0"/>
                <wp:lineTo x="0" y="0"/>
              </wp:wrapPolygon>
            </wp:wrapTight>
            <wp:docPr id="1" name="Picture 1" descr="A picture containing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uild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42C0" w:rsidRPr="00385D3F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Programas </w:t>
      </w:r>
      <w:r w:rsidRPr="00385D3F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do </w:t>
      </w:r>
      <w:r w:rsidRPr="00385D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pt-BR"/>
        </w:rPr>
        <w:t>Bridge</w:t>
      </w:r>
      <w:r w:rsidR="003242C0" w:rsidRPr="00385D3F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: </w:t>
      </w:r>
      <w:r w:rsidRPr="00385D3F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Do jardim de infância à 8ª série</w:t>
      </w:r>
    </w:p>
    <w:p w14:paraId="023F78B4" w14:textId="3B016296" w:rsidR="003242C0" w:rsidRPr="00385D3F" w:rsidRDefault="003242C0" w:rsidP="003242C0">
      <w:pPr>
        <w:spacing w:after="189" w:line="240" w:lineRule="auto"/>
        <w:ind w:right="82"/>
        <w:jc w:val="center"/>
        <w:rPr>
          <w:rFonts w:ascii="Times New Roman" w:eastAsia="Times New Roman" w:hAnsi="Times New Roman" w:cs="Times New Roman"/>
          <w:lang w:val="pt-BR"/>
        </w:rPr>
      </w:pPr>
      <w:r w:rsidRPr="00385D3F">
        <w:rPr>
          <w:rFonts w:ascii="Times New Roman" w:eastAsia="Times New Roman" w:hAnsi="Times New Roman" w:cs="Times New Roman"/>
          <w:lang w:val="pt-BR"/>
        </w:rPr>
        <w:t>(O número e o tipo de salas de aula são determinados pela necessidade do aluno e faixas etárias)</w:t>
      </w:r>
    </w:p>
    <w:p w14:paraId="440B796C" w14:textId="77777777" w:rsidR="00385D3F" w:rsidRPr="00385D3F" w:rsidRDefault="00385D3F" w:rsidP="003242C0">
      <w:pPr>
        <w:spacing w:after="200" w:line="216" w:lineRule="atLeast"/>
        <w:ind w:left="10" w:hanging="5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58064F81" w14:textId="2FF5C94A" w:rsidR="003242C0" w:rsidRPr="009666D3" w:rsidRDefault="003242C0" w:rsidP="003242C0">
      <w:pPr>
        <w:spacing w:after="200" w:line="216" w:lineRule="atLeast"/>
        <w:ind w:left="10" w:hanging="5"/>
        <w:jc w:val="both"/>
        <w:rPr>
          <w:rFonts w:ascii="Times New Roman" w:eastAsia="Times New Roman" w:hAnsi="Times New Roman" w:cs="Times New Roman"/>
          <w:lang w:val="pt-BR"/>
        </w:rPr>
      </w:pPr>
      <w:r w:rsidRPr="009666D3">
        <w:rPr>
          <w:rFonts w:ascii="Times New Roman" w:eastAsia="Times New Roman" w:hAnsi="Times New Roman" w:cs="Times New Roman"/>
          <w:b/>
          <w:bCs/>
          <w:i/>
          <w:iCs/>
          <w:lang w:val="pt-BR"/>
        </w:rPr>
        <w:t>Visão geral do programa:</w:t>
      </w:r>
      <w:r w:rsidRPr="009666D3">
        <w:rPr>
          <w:rFonts w:ascii="Times New Roman" w:eastAsia="Times New Roman" w:hAnsi="Times New Roman" w:cs="Times New Roman"/>
          <w:lang w:val="pt-BR"/>
        </w:rPr>
        <w:t xml:space="preserve"> O programa </w:t>
      </w:r>
      <w:r w:rsidRPr="009666D3">
        <w:rPr>
          <w:rFonts w:ascii="Times New Roman" w:eastAsia="Times New Roman" w:hAnsi="Times New Roman" w:cs="Times New Roman"/>
          <w:i/>
          <w:iCs/>
          <w:lang w:val="pt-BR"/>
        </w:rPr>
        <w:t>Bridge</w:t>
      </w:r>
      <w:r w:rsidRPr="009666D3">
        <w:rPr>
          <w:rFonts w:ascii="Times New Roman" w:eastAsia="Times New Roman" w:hAnsi="Times New Roman" w:cs="Times New Roman"/>
          <w:lang w:val="pt-BR"/>
        </w:rPr>
        <w:t xml:space="preserve"> atende alunos com </w:t>
      </w:r>
      <w:r w:rsidR="00385D3F" w:rsidRPr="009666D3">
        <w:rPr>
          <w:rFonts w:ascii="Times New Roman" w:eastAsia="Times New Roman" w:hAnsi="Times New Roman" w:cs="Times New Roman"/>
          <w:lang w:val="pt-BR"/>
        </w:rPr>
        <w:t>incapacidades</w:t>
      </w:r>
      <w:r w:rsidRPr="009666D3">
        <w:rPr>
          <w:rFonts w:ascii="Times New Roman" w:eastAsia="Times New Roman" w:hAnsi="Times New Roman" w:cs="Times New Roman"/>
          <w:lang w:val="pt-BR"/>
        </w:rPr>
        <w:t xml:space="preserve"> que requerem um alto nível de suporte necessário para participar do ambiente de educação geral e/ou instrução/intervenções intensivas fora da sala de aula de educação geral. Os tipos de </w:t>
      </w:r>
      <w:r w:rsidR="00385D3F" w:rsidRPr="009666D3">
        <w:rPr>
          <w:rFonts w:ascii="Times New Roman" w:eastAsia="Times New Roman" w:hAnsi="Times New Roman" w:cs="Times New Roman"/>
          <w:lang w:val="pt-BR"/>
        </w:rPr>
        <w:t>incapacidades</w:t>
      </w:r>
      <w:r w:rsidRPr="009666D3">
        <w:rPr>
          <w:rFonts w:ascii="Times New Roman" w:eastAsia="Times New Roman" w:hAnsi="Times New Roman" w:cs="Times New Roman"/>
          <w:lang w:val="pt-BR"/>
        </w:rPr>
        <w:t xml:space="preserve"> são considerados </w:t>
      </w:r>
      <w:r w:rsidR="00385D3F" w:rsidRPr="009666D3">
        <w:rPr>
          <w:rFonts w:ascii="Times New Roman" w:eastAsia="Times New Roman" w:hAnsi="Times New Roman" w:cs="Times New Roman"/>
          <w:lang w:val="pt-BR"/>
        </w:rPr>
        <w:t>incapacidades</w:t>
      </w:r>
      <w:r w:rsidRPr="009666D3">
        <w:rPr>
          <w:rFonts w:ascii="Times New Roman" w:eastAsia="Times New Roman" w:hAnsi="Times New Roman" w:cs="Times New Roman"/>
          <w:lang w:val="pt-BR"/>
        </w:rPr>
        <w:t xml:space="preserve"> de baixa incidência. Os alunos serão considerados elegíveis para participar de um dos modelos de programa com </w:t>
      </w:r>
      <w:r w:rsidR="00385D3F" w:rsidRPr="009666D3">
        <w:rPr>
          <w:rFonts w:ascii="Times New Roman" w:eastAsia="Times New Roman" w:hAnsi="Times New Roman" w:cs="Times New Roman"/>
          <w:lang w:val="pt-BR"/>
        </w:rPr>
        <w:t>incapacidades</w:t>
      </w:r>
      <w:r w:rsidRPr="009666D3">
        <w:rPr>
          <w:rFonts w:ascii="Times New Roman" w:eastAsia="Times New Roman" w:hAnsi="Times New Roman" w:cs="Times New Roman"/>
          <w:lang w:val="pt-BR"/>
        </w:rPr>
        <w:t xml:space="preserve"> como </w:t>
      </w:r>
      <w:r w:rsidR="00385D3F" w:rsidRPr="009666D3">
        <w:rPr>
          <w:rFonts w:ascii="Times New Roman" w:eastAsia="Times New Roman" w:hAnsi="Times New Roman" w:cs="Times New Roman"/>
          <w:lang w:val="pt-BR"/>
        </w:rPr>
        <w:t>a</w:t>
      </w:r>
      <w:r w:rsidRPr="009666D3">
        <w:rPr>
          <w:rFonts w:ascii="Times New Roman" w:eastAsia="Times New Roman" w:hAnsi="Times New Roman" w:cs="Times New Roman"/>
          <w:lang w:val="pt-BR"/>
        </w:rPr>
        <w:t xml:space="preserve">utismo, </w:t>
      </w:r>
      <w:r w:rsidR="00385D3F" w:rsidRPr="009666D3">
        <w:rPr>
          <w:rFonts w:ascii="Times New Roman" w:eastAsia="Times New Roman" w:hAnsi="Times New Roman" w:cs="Times New Roman"/>
          <w:lang w:val="pt-BR"/>
        </w:rPr>
        <w:t>d</w:t>
      </w:r>
      <w:r w:rsidRPr="009666D3">
        <w:rPr>
          <w:rFonts w:ascii="Times New Roman" w:eastAsia="Times New Roman" w:hAnsi="Times New Roman" w:cs="Times New Roman"/>
          <w:lang w:val="pt-BR"/>
        </w:rPr>
        <w:t xml:space="preserve">eficiência </w:t>
      </w:r>
      <w:r w:rsidR="00385D3F" w:rsidRPr="009666D3">
        <w:rPr>
          <w:rFonts w:ascii="Times New Roman" w:eastAsia="Times New Roman" w:hAnsi="Times New Roman" w:cs="Times New Roman"/>
          <w:lang w:val="pt-BR"/>
        </w:rPr>
        <w:t>n</w:t>
      </w:r>
      <w:r w:rsidRPr="009666D3">
        <w:rPr>
          <w:rFonts w:ascii="Times New Roman" w:eastAsia="Times New Roman" w:hAnsi="Times New Roman" w:cs="Times New Roman"/>
          <w:lang w:val="pt-BR"/>
        </w:rPr>
        <w:t xml:space="preserve">eurológica, </w:t>
      </w:r>
      <w:r w:rsidR="00385D3F" w:rsidRPr="009666D3">
        <w:rPr>
          <w:rFonts w:ascii="Times New Roman" w:eastAsia="Times New Roman" w:hAnsi="Times New Roman" w:cs="Times New Roman"/>
          <w:lang w:val="pt-BR"/>
        </w:rPr>
        <w:t>a</w:t>
      </w:r>
      <w:r w:rsidRPr="009666D3">
        <w:rPr>
          <w:rFonts w:ascii="Times New Roman" w:eastAsia="Times New Roman" w:hAnsi="Times New Roman" w:cs="Times New Roman"/>
          <w:lang w:val="pt-BR"/>
        </w:rPr>
        <w:t xml:space="preserve">traso de </w:t>
      </w:r>
      <w:r w:rsidR="00385D3F" w:rsidRPr="009666D3">
        <w:rPr>
          <w:rFonts w:ascii="Times New Roman" w:eastAsia="Times New Roman" w:hAnsi="Times New Roman" w:cs="Times New Roman"/>
          <w:lang w:val="pt-BR"/>
        </w:rPr>
        <w:t>d</w:t>
      </w:r>
      <w:r w:rsidRPr="009666D3">
        <w:rPr>
          <w:rFonts w:ascii="Times New Roman" w:eastAsia="Times New Roman" w:hAnsi="Times New Roman" w:cs="Times New Roman"/>
          <w:lang w:val="pt-BR"/>
        </w:rPr>
        <w:t xml:space="preserve">esenvolvimento, </w:t>
      </w:r>
      <w:r w:rsidR="00385D3F" w:rsidRPr="009666D3">
        <w:rPr>
          <w:rFonts w:ascii="Times New Roman" w:eastAsia="Times New Roman" w:hAnsi="Times New Roman" w:cs="Times New Roman"/>
          <w:lang w:val="pt-BR"/>
        </w:rPr>
        <w:t>incapacidade</w:t>
      </w:r>
      <w:r w:rsidRPr="009666D3">
        <w:rPr>
          <w:rFonts w:ascii="Times New Roman" w:eastAsia="Times New Roman" w:hAnsi="Times New Roman" w:cs="Times New Roman"/>
          <w:lang w:val="pt-BR"/>
        </w:rPr>
        <w:t xml:space="preserve"> </w:t>
      </w:r>
      <w:r w:rsidR="00385D3F" w:rsidRPr="009666D3">
        <w:rPr>
          <w:rFonts w:ascii="Times New Roman" w:eastAsia="Times New Roman" w:hAnsi="Times New Roman" w:cs="Times New Roman"/>
          <w:lang w:val="pt-BR"/>
        </w:rPr>
        <w:t>i</w:t>
      </w:r>
      <w:r w:rsidRPr="009666D3">
        <w:rPr>
          <w:rFonts w:ascii="Times New Roman" w:eastAsia="Times New Roman" w:hAnsi="Times New Roman" w:cs="Times New Roman"/>
          <w:lang w:val="pt-BR"/>
        </w:rPr>
        <w:t>ntelectual ou </w:t>
      </w:r>
      <w:r w:rsidR="00385D3F" w:rsidRPr="009666D3">
        <w:rPr>
          <w:rFonts w:ascii="Times New Roman" w:eastAsia="Times New Roman" w:hAnsi="Times New Roman" w:cs="Times New Roman"/>
          <w:lang w:val="pt-BR"/>
        </w:rPr>
        <w:t>incapacidade</w:t>
      </w:r>
      <w:r w:rsidRPr="009666D3">
        <w:rPr>
          <w:rFonts w:ascii="Times New Roman" w:eastAsia="Times New Roman" w:hAnsi="Times New Roman" w:cs="Times New Roman"/>
          <w:lang w:val="pt-BR"/>
        </w:rPr>
        <w:t xml:space="preserve">s </w:t>
      </w:r>
      <w:r w:rsidR="00385D3F" w:rsidRPr="009666D3">
        <w:rPr>
          <w:rFonts w:ascii="Times New Roman" w:eastAsia="Times New Roman" w:hAnsi="Times New Roman" w:cs="Times New Roman"/>
          <w:lang w:val="pt-BR"/>
        </w:rPr>
        <w:t>múltiplas etc.</w:t>
      </w:r>
      <w:r w:rsidRPr="009666D3">
        <w:rPr>
          <w:rFonts w:ascii="Times New Roman" w:eastAsia="Times New Roman" w:hAnsi="Times New Roman" w:cs="Times New Roman"/>
          <w:lang w:val="pt-BR"/>
        </w:rPr>
        <w:t> Os alunos t</w:t>
      </w:r>
      <w:r w:rsidR="00385D3F" w:rsidRPr="009666D3">
        <w:rPr>
          <w:rFonts w:ascii="Times New Roman" w:eastAsia="Times New Roman" w:hAnsi="Times New Roman" w:cs="Times New Roman"/>
          <w:lang w:val="pt-BR"/>
        </w:rPr>
        <w:t>êm</w:t>
      </w:r>
      <w:r w:rsidRPr="009666D3">
        <w:rPr>
          <w:rFonts w:ascii="Times New Roman" w:eastAsia="Times New Roman" w:hAnsi="Times New Roman" w:cs="Times New Roman"/>
          <w:lang w:val="pt-BR"/>
        </w:rPr>
        <w:t xml:space="preserve"> déficits nas áreas de comunicação, social/</w:t>
      </w:r>
      <w:r w:rsidR="00385D3F" w:rsidRPr="009666D3">
        <w:rPr>
          <w:rFonts w:ascii="Times New Roman" w:eastAsia="Times New Roman" w:hAnsi="Times New Roman" w:cs="Times New Roman"/>
          <w:lang w:val="pt-BR"/>
        </w:rPr>
        <w:t>comportamental</w:t>
      </w:r>
      <w:r w:rsidRPr="009666D3">
        <w:rPr>
          <w:rFonts w:ascii="Times New Roman" w:eastAsia="Times New Roman" w:hAnsi="Times New Roman" w:cs="Times New Roman"/>
          <w:lang w:val="pt-BR"/>
        </w:rPr>
        <w:t xml:space="preserve"> </w:t>
      </w:r>
      <w:r w:rsidR="00385D3F" w:rsidRPr="009666D3">
        <w:rPr>
          <w:rFonts w:ascii="Times New Roman" w:eastAsia="Times New Roman" w:hAnsi="Times New Roman" w:cs="Times New Roman"/>
          <w:lang w:val="pt-BR"/>
        </w:rPr>
        <w:t>e</w:t>
      </w:r>
      <w:r w:rsidRPr="009666D3">
        <w:rPr>
          <w:rFonts w:ascii="Times New Roman" w:eastAsia="Times New Roman" w:hAnsi="Times New Roman" w:cs="Times New Roman"/>
          <w:lang w:val="pt-BR"/>
        </w:rPr>
        <w:t xml:space="preserve"> necessidades</w:t>
      </w:r>
      <w:r w:rsidR="00385D3F" w:rsidRPr="009666D3">
        <w:rPr>
          <w:rFonts w:ascii="Times New Roman" w:eastAsia="Times New Roman" w:hAnsi="Times New Roman" w:cs="Times New Roman"/>
          <w:lang w:val="pt-BR"/>
        </w:rPr>
        <w:t>/capacidades</w:t>
      </w:r>
      <w:r w:rsidRPr="009666D3">
        <w:rPr>
          <w:rFonts w:ascii="Times New Roman" w:eastAsia="Times New Roman" w:hAnsi="Times New Roman" w:cs="Times New Roman"/>
          <w:lang w:val="pt-BR"/>
        </w:rPr>
        <w:t xml:space="preserve"> cognitivas, que requerem apoio significativo para aprender e acessar o currículo.</w:t>
      </w:r>
    </w:p>
    <w:p w14:paraId="0524F7F6" w14:textId="22BEE747" w:rsidR="003242C0" w:rsidRPr="00385D3F" w:rsidRDefault="003242C0" w:rsidP="003242C0">
      <w:pPr>
        <w:spacing w:after="0" w:line="240" w:lineRule="auto"/>
        <w:ind w:left="5"/>
        <w:rPr>
          <w:rFonts w:ascii="Times New Roman" w:eastAsia="Times New Roman" w:hAnsi="Times New Roman" w:cs="Times New Roman"/>
          <w:b/>
          <w:bCs/>
          <w:i/>
          <w:iCs/>
          <w:lang w:val="pt-BR"/>
        </w:rPr>
      </w:pPr>
      <w:r w:rsidRPr="00385D3F">
        <w:rPr>
          <w:rFonts w:ascii="Times New Roman" w:eastAsia="Times New Roman" w:hAnsi="Times New Roman" w:cs="Times New Roman"/>
          <w:b/>
          <w:bCs/>
          <w:i/>
          <w:iCs/>
          <w:lang w:val="pt-BR"/>
        </w:rPr>
        <w:t xml:space="preserve">Como um aluno é </w:t>
      </w:r>
      <w:r w:rsidR="00385D3F" w:rsidRPr="00385D3F">
        <w:rPr>
          <w:rFonts w:ascii="Times New Roman" w:eastAsia="Times New Roman" w:hAnsi="Times New Roman" w:cs="Times New Roman"/>
          <w:b/>
          <w:bCs/>
          <w:i/>
          <w:iCs/>
          <w:lang w:val="pt-BR"/>
        </w:rPr>
        <w:t>matriculado no</w:t>
      </w:r>
      <w:r w:rsidRPr="00385D3F">
        <w:rPr>
          <w:rFonts w:ascii="Times New Roman" w:eastAsia="Times New Roman" w:hAnsi="Times New Roman" w:cs="Times New Roman"/>
          <w:b/>
          <w:bCs/>
          <w:i/>
          <w:iCs/>
          <w:lang w:val="pt-BR"/>
        </w:rPr>
        <w:t>/encaminhado para o Programa Bridge:</w:t>
      </w:r>
    </w:p>
    <w:p w14:paraId="764958A7" w14:textId="7D3A4818" w:rsidR="003242C0" w:rsidRPr="00385D3F" w:rsidRDefault="003242C0" w:rsidP="003242C0">
      <w:pPr>
        <w:spacing w:after="238" w:line="216" w:lineRule="atLeast"/>
        <w:ind w:left="10" w:firstLine="5"/>
        <w:jc w:val="both"/>
        <w:rPr>
          <w:rFonts w:ascii="Times New Roman" w:eastAsia="Times New Roman" w:hAnsi="Times New Roman" w:cs="Times New Roman"/>
          <w:lang w:val="pt-BR"/>
        </w:rPr>
      </w:pPr>
      <w:r w:rsidRPr="00385D3F">
        <w:rPr>
          <w:rFonts w:ascii="Times New Roman" w:eastAsia="Times New Roman" w:hAnsi="Times New Roman" w:cs="Times New Roman"/>
          <w:lang w:val="pt-BR"/>
        </w:rPr>
        <w:t xml:space="preserve">Profissionais da </w:t>
      </w:r>
      <w:r w:rsidRPr="00385D3F">
        <w:rPr>
          <w:rFonts w:ascii="Times New Roman" w:eastAsia="Times New Roman" w:hAnsi="Times New Roman" w:cs="Times New Roman"/>
          <w:i/>
          <w:iCs/>
          <w:lang w:val="pt-BR"/>
        </w:rPr>
        <w:t>MV School</w:t>
      </w:r>
      <w:r w:rsidRPr="00385D3F">
        <w:rPr>
          <w:rFonts w:ascii="Times New Roman" w:eastAsia="Times New Roman" w:hAnsi="Times New Roman" w:cs="Times New Roman"/>
          <w:lang w:val="pt-BR"/>
        </w:rPr>
        <w:t>, equipes d</w:t>
      </w:r>
      <w:r w:rsidR="00385D3F" w:rsidRPr="00385D3F">
        <w:rPr>
          <w:rFonts w:ascii="Times New Roman" w:eastAsia="Times New Roman" w:hAnsi="Times New Roman" w:cs="Times New Roman"/>
          <w:lang w:val="pt-BR"/>
        </w:rPr>
        <w:t>o</w:t>
      </w:r>
      <w:r w:rsidRPr="00385D3F">
        <w:rPr>
          <w:rFonts w:ascii="Times New Roman" w:eastAsia="Times New Roman" w:hAnsi="Times New Roman" w:cs="Times New Roman"/>
          <w:lang w:val="pt-BR"/>
        </w:rPr>
        <w:t xml:space="preserve"> </w:t>
      </w:r>
      <w:r w:rsidRPr="00385D3F">
        <w:rPr>
          <w:rFonts w:ascii="Times New Roman" w:eastAsia="Times New Roman" w:hAnsi="Times New Roman" w:cs="Times New Roman"/>
          <w:i/>
          <w:iCs/>
          <w:lang w:val="pt-BR"/>
        </w:rPr>
        <w:t>IEP</w:t>
      </w:r>
      <w:r w:rsidRPr="00385D3F">
        <w:rPr>
          <w:rFonts w:ascii="Times New Roman" w:eastAsia="Times New Roman" w:hAnsi="Times New Roman" w:cs="Times New Roman"/>
          <w:lang w:val="pt-BR"/>
        </w:rPr>
        <w:t>, pais, profissionais médicos, agências de serviço social ou serviços de desenvolvimento podem encaminhar os alunos para possível colocação.</w:t>
      </w:r>
    </w:p>
    <w:p w14:paraId="76DAF906" w14:textId="04DB0BF7" w:rsidR="003242C0" w:rsidRPr="00385D3F" w:rsidRDefault="003242C0" w:rsidP="003242C0">
      <w:pPr>
        <w:spacing w:after="265" w:line="216" w:lineRule="atLeast"/>
        <w:ind w:left="5" w:firstLine="10"/>
        <w:rPr>
          <w:rFonts w:ascii="Times New Roman" w:eastAsia="Times New Roman" w:hAnsi="Times New Roman" w:cs="Times New Roman"/>
          <w:lang w:val="pt-BR"/>
        </w:rPr>
      </w:pPr>
      <w:r w:rsidRPr="00385D3F">
        <w:rPr>
          <w:rFonts w:ascii="Times New Roman" w:eastAsia="Times New Roman" w:hAnsi="Times New Roman" w:cs="Times New Roman"/>
          <w:lang w:val="pt-BR"/>
        </w:rPr>
        <w:t>As decisões de colocação são feitas através do processo de reunião da equipe</w:t>
      </w:r>
      <w:r w:rsidR="00385D3F" w:rsidRPr="00385D3F">
        <w:rPr>
          <w:rFonts w:ascii="Times New Roman" w:eastAsia="Times New Roman" w:hAnsi="Times New Roman" w:cs="Times New Roman"/>
          <w:lang w:val="pt-BR"/>
        </w:rPr>
        <w:t xml:space="preserve"> do</w:t>
      </w:r>
      <w:r w:rsidRPr="00385D3F">
        <w:rPr>
          <w:rFonts w:ascii="Times New Roman" w:eastAsia="Times New Roman" w:hAnsi="Times New Roman" w:cs="Times New Roman"/>
          <w:lang w:val="pt-BR"/>
        </w:rPr>
        <w:t xml:space="preserve"> </w:t>
      </w:r>
      <w:r w:rsidRPr="00385D3F">
        <w:rPr>
          <w:rFonts w:ascii="Times New Roman" w:eastAsia="Times New Roman" w:hAnsi="Times New Roman" w:cs="Times New Roman"/>
          <w:i/>
          <w:iCs/>
          <w:lang w:val="pt-BR"/>
        </w:rPr>
        <w:t>IEP</w:t>
      </w:r>
      <w:r w:rsidRPr="00385D3F">
        <w:rPr>
          <w:rFonts w:ascii="Times New Roman" w:eastAsia="Times New Roman" w:hAnsi="Times New Roman" w:cs="Times New Roman"/>
          <w:lang w:val="pt-BR"/>
        </w:rPr>
        <w:t xml:space="preserve"> e seguindo os critérios/processos abaixo.</w:t>
      </w:r>
    </w:p>
    <w:p w14:paraId="49904CD8" w14:textId="03227F4B" w:rsidR="003242C0" w:rsidRPr="00385D3F" w:rsidRDefault="003242C0" w:rsidP="003242C0">
      <w:pPr>
        <w:spacing w:after="0" w:line="240" w:lineRule="auto"/>
        <w:ind w:left="346" w:hanging="336"/>
        <w:rPr>
          <w:rFonts w:ascii="Times New Roman" w:eastAsia="Times New Roman" w:hAnsi="Times New Roman" w:cs="Times New Roman"/>
          <w:b/>
          <w:bCs/>
          <w:lang w:val="pt-BR"/>
        </w:rPr>
      </w:pPr>
      <w:r w:rsidRPr="00385D3F">
        <w:rPr>
          <w:rFonts w:ascii="Times New Roman" w:eastAsia="Times New Roman" w:hAnsi="Times New Roman" w:cs="Times New Roman"/>
          <w:b/>
          <w:bCs/>
          <w:lang w:val="pt-BR"/>
        </w:rPr>
        <w:t xml:space="preserve">1. Todos os seguintes critérios são </w:t>
      </w:r>
      <w:r w:rsidR="00C81DC3">
        <w:rPr>
          <w:rFonts w:ascii="Times New Roman" w:eastAsia="Times New Roman" w:hAnsi="Times New Roman" w:cs="Times New Roman"/>
          <w:b/>
          <w:bCs/>
          <w:lang w:val="pt-BR"/>
        </w:rPr>
        <w:t>satisfeitos</w:t>
      </w:r>
      <w:r w:rsidRPr="00385D3F">
        <w:rPr>
          <w:rFonts w:ascii="Times New Roman" w:eastAsia="Times New Roman" w:hAnsi="Times New Roman" w:cs="Times New Roman"/>
          <w:b/>
          <w:bCs/>
          <w:lang w:val="pt-BR"/>
        </w:rPr>
        <w:t>:    </w:t>
      </w:r>
    </w:p>
    <w:p w14:paraId="3FE0E970" w14:textId="11600A25" w:rsidR="003242C0" w:rsidRPr="00385D3F" w:rsidRDefault="003242C0" w:rsidP="003242C0">
      <w:pPr>
        <w:spacing w:after="0" w:line="240" w:lineRule="auto"/>
        <w:ind w:left="816" w:hanging="350"/>
        <w:rPr>
          <w:rFonts w:ascii="Times New Roman" w:eastAsia="Times New Roman" w:hAnsi="Times New Roman" w:cs="Times New Roman"/>
          <w:lang w:val="pt-BR"/>
        </w:rPr>
      </w:pPr>
      <w:r w:rsidRPr="00385D3F">
        <w:rPr>
          <w:rFonts w:ascii="Times New Roman" w:eastAsia="Times New Roman" w:hAnsi="Times New Roman" w:cs="Times New Roman"/>
          <w:lang w:val="pt-BR"/>
        </w:rPr>
        <w:t>• O aluno é elegível para educação especial</w:t>
      </w:r>
      <w:r w:rsidR="00385D3F">
        <w:rPr>
          <w:rFonts w:ascii="Times New Roman" w:eastAsia="Times New Roman" w:hAnsi="Times New Roman" w:cs="Times New Roman"/>
          <w:lang w:val="pt-BR"/>
        </w:rPr>
        <w:t>.</w:t>
      </w:r>
      <w:r w:rsidRPr="00385D3F">
        <w:rPr>
          <w:rFonts w:ascii="Times New Roman" w:eastAsia="Times New Roman" w:hAnsi="Times New Roman" w:cs="Times New Roman"/>
          <w:lang w:val="pt-BR"/>
        </w:rPr>
        <w:t>         </w:t>
      </w:r>
    </w:p>
    <w:p w14:paraId="2B6A8204" w14:textId="6E3F522B" w:rsidR="00385D3F" w:rsidRDefault="003242C0" w:rsidP="003242C0">
      <w:pPr>
        <w:spacing w:after="13" w:line="218" w:lineRule="atLeast"/>
        <w:ind w:left="816" w:hanging="350"/>
        <w:rPr>
          <w:rFonts w:ascii="Times New Roman" w:eastAsia="Times New Roman" w:hAnsi="Times New Roman" w:cs="Times New Roman"/>
          <w:lang w:val="pt-BR"/>
        </w:rPr>
      </w:pPr>
      <w:r w:rsidRPr="00385D3F">
        <w:rPr>
          <w:rFonts w:ascii="Times New Roman" w:eastAsia="Times New Roman" w:hAnsi="Times New Roman" w:cs="Times New Roman"/>
          <w:lang w:val="pt-BR"/>
        </w:rPr>
        <w:t>• </w:t>
      </w:r>
      <w:r w:rsidRPr="00385D3F">
        <w:rPr>
          <w:rFonts w:ascii="Times New Roman" w:eastAsia="Times New Roman" w:hAnsi="Times New Roman" w:cs="Times New Roman"/>
          <w:i/>
          <w:iCs/>
          <w:lang w:val="pt-BR"/>
        </w:rPr>
        <w:t>IEP</w:t>
      </w:r>
      <w:r w:rsidRPr="00385D3F">
        <w:rPr>
          <w:rFonts w:ascii="Times New Roman" w:eastAsia="Times New Roman" w:hAnsi="Times New Roman" w:cs="Times New Roman"/>
          <w:lang w:val="pt-BR"/>
        </w:rPr>
        <w:t xml:space="preserve"> aborda todas as áreas de necessidade, com documentação do progresso ou falta de progress</w:t>
      </w:r>
      <w:r w:rsidR="00385D3F">
        <w:rPr>
          <w:rFonts w:ascii="Times New Roman" w:eastAsia="Times New Roman" w:hAnsi="Times New Roman" w:cs="Times New Roman"/>
          <w:lang w:val="pt-BR"/>
        </w:rPr>
        <w:t>o</w:t>
      </w:r>
    </w:p>
    <w:p w14:paraId="326847E7" w14:textId="012D26B9" w:rsidR="003242C0" w:rsidRPr="00385D3F" w:rsidRDefault="00385D3F" w:rsidP="00385D3F">
      <w:pPr>
        <w:spacing w:after="13" w:line="218" w:lineRule="atLeast"/>
        <w:ind w:left="816" w:hanging="350"/>
        <w:rPr>
          <w:rFonts w:ascii="Times New Roman" w:eastAsia="Times New Roman" w:hAnsi="Times New Roman" w:cs="Times New Roman"/>
          <w:lang w:val="pt-BR"/>
        </w:rPr>
      </w:pPr>
      <w:r>
        <w:rPr>
          <w:rFonts w:ascii="Times New Roman" w:eastAsia="Times New Roman" w:hAnsi="Times New Roman" w:cs="Times New Roman"/>
          <w:lang w:val="pt-BR"/>
        </w:rPr>
        <w:t xml:space="preserve">   em prol do</w:t>
      </w:r>
      <w:r w:rsidR="003242C0" w:rsidRPr="00385D3F">
        <w:rPr>
          <w:rFonts w:ascii="Times New Roman" w:eastAsia="Times New Roman" w:hAnsi="Times New Roman" w:cs="Times New Roman"/>
          <w:lang w:val="pt-BR"/>
        </w:rPr>
        <w:t xml:space="preserve"> cumprimento das metas e objetivos         </w:t>
      </w:r>
    </w:p>
    <w:p w14:paraId="0EC25659" w14:textId="77777777" w:rsidR="00385D3F" w:rsidRDefault="003242C0" w:rsidP="003242C0">
      <w:pPr>
        <w:spacing w:after="1" w:line="216" w:lineRule="atLeast"/>
        <w:ind w:left="816" w:hanging="350"/>
        <w:rPr>
          <w:rFonts w:ascii="Times New Roman" w:eastAsia="Times New Roman" w:hAnsi="Times New Roman" w:cs="Times New Roman"/>
          <w:lang w:val="pt-BR"/>
        </w:rPr>
      </w:pPr>
      <w:r w:rsidRPr="00385D3F">
        <w:rPr>
          <w:rFonts w:ascii="Times New Roman" w:eastAsia="Times New Roman" w:hAnsi="Times New Roman" w:cs="Times New Roman"/>
          <w:lang w:val="pt-BR"/>
        </w:rPr>
        <w:t>• Deficiência determinada pela equipe apropriada para o tipo de sala de aula/modelo de programa</w:t>
      </w:r>
    </w:p>
    <w:p w14:paraId="14E27603" w14:textId="77777777" w:rsidR="00385D3F" w:rsidRDefault="00385D3F" w:rsidP="00385D3F">
      <w:pPr>
        <w:spacing w:after="1" w:line="216" w:lineRule="atLeast"/>
        <w:ind w:left="816" w:hanging="350"/>
        <w:rPr>
          <w:rFonts w:ascii="Times New Roman" w:eastAsia="Times New Roman" w:hAnsi="Times New Roman" w:cs="Times New Roman"/>
          <w:lang w:val="pt-BR"/>
        </w:rPr>
      </w:pPr>
      <w:r>
        <w:rPr>
          <w:rFonts w:ascii="Times New Roman" w:eastAsia="Times New Roman" w:hAnsi="Times New Roman" w:cs="Times New Roman"/>
          <w:lang w:val="pt-BR"/>
        </w:rPr>
        <w:t xml:space="preserve">   </w:t>
      </w:r>
      <w:r w:rsidR="003242C0" w:rsidRPr="00385D3F">
        <w:rPr>
          <w:rFonts w:ascii="Times New Roman" w:eastAsia="Times New Roman" w:hAnsi="Times New Roman" w:cs="Times New Roman"/>
          <w:lang w:val="pt-BR"/>
        </w:rPr>
        <w:t>que está sendo considerado (</w:t>
      </w:r>
      <w:r>
        <w:rPr>
          <w:rFonts w:ascii="Times New Roman" w:eastAsia="Times New Roman" w:hAnsi="Times New Roman" w:cs="Times New Roman"/>
          <w:lang w:val="pt-BR"/>
        </w:rPr>
        <w:t>favor verificar</w:t>
      </w:r>
      <w:r w:rsidR="003242C0" w:rsidRPr="00385D3F">
        <w:rPr>
          <w:rFonts w:ascii="Times New Roman" w:eastAsia="Times New Roman" w:hAnsi="Times New Roman" w:cs="Times New Roman"/>
          <w:lang w:val="pt-BR"/>
        </w:rPr>
        <w:t xml:space="preserve"> cada um para especificações).</w:t>
      </w:r>
    </w:p>
    <w:p w14:paraId="0FD17996" w14:textId="77777777" w:rsidR="00385D3F" w:rsidRDefault="00385D3F" w:rsidP="00385D3F">
      <w:pPr>
        <w:spacing w:after="1" w:line="216" w:lineRule="atLeast"/>
        <w:ind w:left="816" w:hanging="350"/>
        <w:rPr>
          <w:rFonts w:ascii="Times New Roman" w:eastAsia="Times New Roman" w:hAnsi="Times New Roman" w:cs="Times New Roman"/>
          <w:lang w:val="pt-BR"/>
        </w:rPr>
      </w:pPr>
      <w:r w:rsidRPr="00385D3F">
        <w:rPr>
          <w:rFonts w:ascii="Times New Roman" w:eastAsia="Times New Roman" w:hAnsi="Times New Roman" w:cs="Times New Roman"/>
          <w:lang w:val="pt-BR"/>
        </w:rPr>
        <w:t>• </w:t>
      </w:r>
      <w:r w:rsidR="003242C0" w:rsidRPr="00385D3F">
        <w:rPr>
          <w:rFonts w:ascii="Times New Roman" w:eastAsia="Times New Roman" w:hAnsi="Times New Roman" w:cs="Times New Roman"/>
          <w:lang w:val="pt-BR"/>
        </w:rPr>
        <w:t>As deficiências podem incluir, mas não estão limitad</w:t>
      </w:r>
      <w:r>
        <w:rPr>
          <w:rFonts w:ascii="Times New Roman" w:eastAsia="Times New Roman" w:hAnsi="Times New Roman" w:cs="Times New Roman"/>
          <w:lang w:val="pt-BR"/>
        </w:rPr>
        <w:t>a</w:t>
      </w:r>
      <w:r w:rsidR="003242C0" w:rsidRPr="00385D3F">
        <w:rPr>
          <w:rFonts w:ascii="Times New Roman" w:eastAsia="Times New Roman" w:hAnsi="Times New Roman" w:cs="Times New Roman"/>
          <w:lang w:val="pt-BR"/>
        </w:rPr>
        <w:t>s ao autismo, déficit cognitivo/intelectual,</w:t>
      </w:r>
    </w:p>
    <w:p w14:paraId="1EE3D3FF" w14:textId="77777777" w:rsidR="00385D3F" w:rsidRDefault="00385D3F" w:rsidP="00385D3F">
      <w:pPr>
        <w:spacing w:after="1" w:line="216" w:lineRule="atLeast"/>
        <w:ind w:left="816" w:hanging="350"/>
        <w:rPr>
          <w:rFonts w:ascii="Times New Roman" w:eastAsia="Times New Roman" w:hAnsi="Times New Roman" w:cs="Times New Roman"/>
          <w:lang w:val="pt-BR"/>
        </w:rPr>
      </w:pPr>
      <w:r>
        <w:rPr>
          <w:rFonts w:ascii="Times New Roman" w:eastAsia="Times New Roman" w:hAnsi="Times New Roman" w:cs="Times New Roman"/>
          <w:lang w:val="pt-BR"/>
        </w:rPr>
        <w:t xml:space="preserve">   </w:t>
      </w:r>
      <w:r w:rsidR="003242C0" w:rsidRPr="00385D3F">
        <w:rPr>
          <w:rFonts w:ascii="Times New Roman" w:eastAsia="Times New Roman" w:hAnsi="Times New Roman" w:cs="Times New Roman"/>
          <w:lang w:val="pt-BR"/>
        </w:rPr>
        <w:t>físico, sensorial e/ou médica. Esses alunos precisam de apoio significativo para aprender e acessa</w:t>
      </w:r>
      <w:r>
        <w:rPr>
          <w:rFonts w:ascii="Times New Roman" w:eastAsia="Times New Roman" w:hAnsi="Times New Roman" w:cs="Times New Roman"/>
          <w:lang w:val="pt-BR"/>
        </w:rPr>
        <w:t>r</w:t>
      </w:r>
    </w:p>
    <w:p w14:paraId="0E9C7254" w14:textId="476E3BBD" w:rsidR="003242C0" w:rsidRPr="00385D3F" w:rsidRDefault="00385D3F" w:rsidP="00385D3F">
      <w:pPr>
        <w:spacing w:after="1" w:line="216" w:lineRule="atLeast"/>
        <w:ind w:left="816" w:hanging="350"/>
        <w:rPr>
          <w:rFonts w:ascii="Times New Roman" w:eastAsia="Times New Roman" w:hAnsi="Times New Roman" w:cs="Times New Roman"/>
          <w:lang w:val="pt-BR"/>
        </w:rPr>
      </w:pPr>
      <w:r>
        <w:rPr>
          <w:rFonts w:ascii="Times New Roman" w:eastAsia="Times New Roman" w:hAnsi="Times New Roman" w:cs="Times New Roman"/>
          <w:lang w:val="pt-BR"/>
        </w:rPr>
        <w:t xml:space="preserve">   </w:t>
      </w:r>
      <w:r w:rsidR="003242C0" w:rsidRPr="00385D3F">
        <w:rPr>
          <w:rFonts w:ascii="Times New Roman" w:eastAsia="Times New Roman" w:hAnsi="Times New Roman" w:cs="Times New Roman"/>
          <w:lang w:val="pt-BR"/>
        </w:rPr>
        <w:t>o currículo</w:t>
      </w:r>
    </w:p>
    <w:p w14:paraId="0F2B4F69" w14:textId="77777777" w:rsidR="00385D3F" w:rsidRDefault="003242C0" w:rsidP="00385D3F">
      <w:pPr>
        <w:spacing w:after="0" w:line="240" w:lineRule="auto"/>
        <w:ind w:left="816" w:hanging="350"/>
        <w:rPr>
          <w:rFonts w:ascii="Times New Roman" w:eastAsia="Times New Roman" w:hAnsi="Times New Roman" w:cs="Times New Roman"/>
          <w:lang w:val="pt-BR"/>
        </w:rPr>
      </w:pPr>
      <w:r w:rsidRPr="00385D3F">
        <w:rPr>
          <w:rFonts w:ascii="Times New Roman" w:eastAsia="Times New Roman" w:hAnsi="Times New Roman" w:cs="Times New Roman"/>
          <w:lang w:val="pt-BR"/>
        </w:rPr>
        <w:t>• </w:t>
      </w:r>
      <w:r w:rsidRPr="00385D3F">
        <w:rPr>
          <w:rFonts w:ascii="Times New Roman" w:eastAsia="Times New Roman" w:hAnsi="Times New Roman" w:cs="Times New Roman"/>
          <w:u w:val="single"/>
          <w:lang w:val="pt-BR"/>
        </w:rPr>
        <w:t>E</w:t>
      </w:r>
      <w:r w:rsidRPr="00385D3F">
        <w:rPr>
          <w:rFonts w:ascii="Times New Roman" w:eastAsia="Times New Roman" w:hAnsi="Times New Roman" w:cs="Times New Roman"/>
          <w:lang w:val="pt-BR"/>
        </w:rPr>
        <w:t xml:space="preserve"> um ou mais dos seguintes fatores:         </w:t>
      </w:r>
    </w:p>
    <w:p w14:paraId="76DC9922" w14:textId="77777777" w:rsidR="00385D3F" w:rsidRDefault="003242C0" w:rsidP="00385D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pt-BR"/>
        </w:rPr>
      </w:pPr>
      <w:r w:rsidRPr="00385D3F">
        <w:rPr>
          <w:rFonts w:ascii="Times New Roman" w:eastAsia="Times New Roman" w:hAnsi="Times New Roman" w:cs="Times New Roman"/>
          <w:lang w:val="pt-BR"/>
        </w:rPr>
        <w:t>Comportamento significativo que afeta a capacidade de acessar e participar com segurança (para si mesmo ou para outros) no ambiente de educação geral</w:t>
      </w:r>
      <w:r w:rsidR="00385D3F">
        <w:rPr>
          <w:rFonts w:ascii="Times New Roman" w:eastAsia="Times New Roman" w:hAnsi="Times New Roman" w:cs="Times New Roman"/>
          <w:lang w:val="pt-BR"/>
        </w:rPr>
        <w:t>.</w:t>
      </w:r>
    </w:p>
    <w:p w14:paraId="4010EF53" w14:textId="77777777" w:rsidR="00385D3F" w:rsidRDefault="003242C0" w:rsidP="00385D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pt-BR"/>
        </w:rPr>
      </w:pPr>
      <w:r w:rsidRPr="00385D3F">
        <w:rPr>
          <w:rFonts w:ascii="Times New Roman" w:eastAsia="Times New Roman" w:hAnsi="Times New Roman" w:cs="Times New Roman"/>
          <w:lang w:val="pt-BR"/>
        </w:rPr>
        <w:t xml:space="preserve"> Atrasos significativos na linguagem e na comunicação funcional</w:t>
      </w:r>
      <w:r w:rsidR="00385D3F">
        <w:rPr>
          <w:rFonts w:ascii="Times New Roman" w:eastAsia="Times New Roman" w:hAnsi="Times New Roman" w:cs="Times New Roman"/>
          <w:lang w:val="pt-BR"/>
        </w:rPr>
        <w:t>.</w:t>
      </w:r>
    </w:p>
    <w:p w14:paraId="48F583EC" w14:textId="77777777" w:rsidR="00385D3F" w:rsidRDefault="003242C0" w:rsidP="00385D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pt-BR"/>
        </w:rPr>
      </w:pPr>
      <w:r w:rsidRPr="00385D3F">
        <w:rPr>
          <w:rFonts w:ascii="Times New Roman" w:eastAsia="Times New Roman" w:hAnsi="Times New Roman" w:cs="Times New Roman"/>
          <w:lang w:val="pt-BR"/>
        </w:rPr>
        <w:t>Significativamente abaixo do nível da série em várias áreas</w:t>
      </w:r>
      <w:r w:rsidR="00385D3F">
        <w:rPr>
          <w:rFonts w:ascii="Times New Roman" w:eastAsia="Times New Roman" w:hAnsi="Times New Roman" w:cs="Times New Roman"/>
          <w:lang w:val="pt-BR"/>
        </w:rPr>
        <w:t>.</w:t>
      </w:r>
    </w:p>
    <w:p w14:paraId="2167EDB7" w14:textId="77777777" w:rsidR="006D257D" w:rsidRDefault="003242C0" w:rsidP="00385D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pt-BR"/>
        </w:rPr>
      </w:pPr>
      <w:r w:rsidRPr="00385D3F">
        <w:rPr>
          <w:rFonts w:ascii="Times New Roman" w:eastAsia="Times New Roman" w:hAnsi="Times New Roman" w:cs="Times New Roman"/>
          <w:lang w:val="pt-BR"/>
        </w:rPr>
        <w:t xml:space="preserve">Falta de habilidades de interação social apropriadas que afetam severamente as interações do dia a dia com colegas e adultos. </w:t>
      </w:r>
    </w:p>
    <w:p w14:paraId="7DA3080E" w14:textId="77777777" w:rsidR="006D257D" w:rsidRDefault="003242C0" w:rsidP="006D25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pt-BR"/>
        </w:rPr>
      </w:pPr>
      <w:r w:rsidRPr="006D257D">
        <w:rPr>
          <w:rFonts w:ascii="Times New Roman" w:eastAsia="Times New Roman" w:hAnsi="Times New Roman" w:cs="Times New Roman"/>
          <w:lang w:val="pt-BR"/>
        </w:rPr>
        <w:t>Necessidades e intervenções médicas significativas</w:t>
      </w:r>
      <w:r w:rsidR="006D257D">
        <w:rPr>
          <w:rFonts w:ascii="Times New Roman" w:eastAsia="Times New Roman" w:hAnsi="Times New Roman" w:cs="Times New Roman"/>
          <w:lang w:val="pt-BR"/>
        </w:rPr>
        <w:t>.</w:t>
      </w:r>
    </w:p>
    <w:p w14:paraId="6AB46F14" w14:textId="77777777" w:rsidR="006D257D" w:rsidRDefault="006D257D" w:rsidP="006D25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pt-BR"/>
        </w:rPr>
      </w:pPr>
      <w:r>
        <w:rPr>
          <w:rFonts w:ascii="Times New Roman" w:eastAsia="Times New Roman" w:hAnsi="Times New Roman" w:cs="Times New Roman"/>
          <w:lang w:val="pt-BR"/>
        </w:rPr>
        <w:t>Incapacidade</w:t>
      </w:r>
      <w:r w:rsidR="003242C0" w:rsidRPr="006D257D">
        <w:rPr>
          <w:rFonts w:ascii="Times New Roman" w:eastAsia="Times New Roman" w:hAnsi="Times New Roman" w:cs="Times New Roman"/>
          <w:lang w:val="pt-BR"/>
        </w:rPr>
        <w:t xml:space="preserve"> motor</w:t>
      </w:r>
      <w:r>
        <w:rPr>
          <w:rFonts w:ascii="Times New Roman" w:eastAsia="Times New Roman" w:hAnsi="Times New Roman" w:cs="Times New Roman"/>
          <w:lang w:val="pt-BR"/>
        </w:rPr>
        <w:t>a</w:t>
      </w:r>
      <w:r w:rsidR="003242C0" w:rsidRPr="006D257D">
        <w:rPr>
          <w:rFonts w:ascii="Times New Roman" w:eastAsia="Times New Roman" w:hAnsi="Times New Roman" w:cs="Times New Roman"/>
          <w:lang w:val="pt-BR"/>
        </w:rPr>
        <w:t xml:space="preserve"> significativ</w:t>
      </w:r>
      <w:r>
        <w:rPr>
          <w:rFonts w:ascii="Times New Roman" w:eastAsia="Times New Roman" w:hAnsi="Times New Roman" w:cs="Times New Roman"/>
          <w:lang w:val="pt-BR"/>
        </w:rPr>
        <w:t>a</w:t>
      </w:r>
      <w:r w:rsidR="003242C0" w:rsidRPr="006D257D">
        <w:rPr>
          <w:rFonts w:ascii="Times New Roman" w:eastAsia="Times New Roman" w:hAnsi="Times New Roman" w:cs="Times New Roman"/>
          <w:lang w:val="pt-BR"/>
        </w:rPr>
        <w:t>; necessidade de vários equipamentos/dispositivos</w:t>
      </w:r>
    </w:p>
    <w:p w14:paraId="1E68036D" w14:textId="77777777" w:rsidR="006D257D" w:rsidRDefault="003242C0" w:rsidP="006D25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pt-BR"/>
        </w:rPr>
      </w:pPr>
      <w:r w:rsidRPr="006D257D">
        <w:rPr>
          <w:rFonts w:ascii="Times New Roman" w:eastAsia="Times New Roman" w:hAnsi="Times New Roman" w:cs="Times New Roman"/>
          <w:lang w:val="pt-BR"/>
        </w:rPr>
        <w:t>Movimentos ou comportamentos estereotipados repetitivos e restritivos</w:t>
      </w:r>
      <w:r w:rsidR="006D257D">
        <w:rPr>
          <w:rFonts w:ascii="Times New Roman" w:eastAsia="Times New Roman" w:hAnsi="Times New Roman" w:cs="Times New Roman"/>
          <w:lang w:val="pt-BR"/>
        </w:rPr>
        <w:t>.</w:t>
      </w:r>
    </w:p>
    <w:p w14:paraId="4EBEE522" w14:textId="1ADFFFE0" w:rsidR="003242C0" w:rsidRPr="006D257D" w:rsidRDefault="003242C0" w:rsidP="006D257D">
      <w:pPr>
        <w:pStyle w:val="ListParagraph"/>
        <w:spacing w:after="0" w:line="240" w:lineRule="auto"/>
        <w:ind w:left="1186"/>
        <w:rPr>
          <w:rFonts w:ascii="Times New Roman" w:eastAsia="Times New Roman" w:hAnsi="Times New Roman" w:cs="Times New Roman"/>
          <w:lang w:val="pt-BR"/>
        </w:rPr>
      </w:pPr>
      <w:r w:rsidRPr="006D257D">
        <w:rPr>
          <w:rFonts w:ascii="Times New Roman" w:eastAsia="Times New Roman" w:hAnsi="Times New Roman" w:cs="Times New Roman"/>
          <w:lang w:val="pt-BR"/>
        </w:rPr>
        <w:t>         </w:t>
      </w:r>
    </w:p>
    <w:p w14:paraId="00636D15" w14:textId="77777777" w:rsidR="00894247" w:rsidRDefault="003242C0" w:rsidP="00894247">
      <w:pPr>
        <w:spacing w:after="0" w:line="240" w:lineRule="auto"/>
        <w:ind w:left="346" w:hanging="336"/>
        <w:rPr>
          <w:rFonts w:ascii="Times New Roman" w:eastAsia="Times New Roman" w:hAnsi="Times New Roman" w:cs="Times New Roman"/>
          <w:b/>
          <w:bCs/>
          <w:lang w:val="pt-BR"/>
        </w:rPr>
      </w:pPr>
      <w:r w:rsidRPr="006D257D">
        <w:rPr>
          <w:rFonts w:ascii="Times New Roman" w:eastAsia="Times New Roman" w:hAnsi="Times New Roman" w:cs="Times New Roman"/>
          <w:b/>
          <w:bCs/>
          <w:lang w:val="pt-BR"/>
        </w:rPr>
        <w:t xml:space="preserve">2. O processo de </w:t>
      </w:r>
      <w:r w:rsidR="006D257D">
        <w:rPr>
          <w:rFonts w:ascii="Times New Roman" w:eastAsia="Times New Roman" w:hAnsi="Times New Roman" w:cs="Times New Roman"/>
          <w:b/>
          <w:bCs/>
          <w:lang w:val="pt-BR"/>
        </w:rPr>
        <w:t>encaminhamento</w:t>
      </w:r>
      <w:r w:rsidRPr="006D257D">
        <w:rPr>
          <w:rFonts w:ascii="Times New Roman" w:eastAsia="Times New Roman" w:hAnsi="Times New Roman" w:cs="Times New Roman"/>
          <w:b/>
          <w:bCs/>
          <w:lang w:val="pt-BR"/>
        </w:rPr>
        <w:t xml:space="preserve"> é concluído antes que o aluno seja elegível.    </w:t>
      </w:r>
    </w:p>
    <w:p w14:paraId="28331710" w14:textId="267672E2" w:rsidR="00894247" w:rsidRPr="00894247" w:rsidRDefault="003242C0" w:rsidP="0089424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lang w:val="pt-BR"/>
        </w:rPr>
      </w:pPr>
      <w:r w:rsidRPr="00894247">
        <w:rPr>
          <w:rFonts w:ascii="Times New Roman" w:eastAsia="Times New Roman" w:hAnsi="Times New Roman" w:cs="Times New Roman"/>
          <w:lang w:val="pt-BR"/>
        </w:rPr>
        <w:t xml:space="preserve">Processo </w:t>
      </w:r>
      <w:r w:rsidRPr="00894247">
        <w:rPr>
          <w:rFonts w:ascii="Times New Roman" w:eastAsia="Times New Roman" w:hAnsi="Times New Roman" w:cs="Times New Roman"/>
          <w:i/>
          <w:iCs/>
          <w:lang w:val="pt-BR"/>
        </w:rPr>
        <w:t>CST/ RTI/IEP</w:t>
      </w:r>
      <w:r w:rsidRPr="00894247">
        <w:rPr>
          <w:rFonts w:ascii="Times New Roman" w:eastAsia="Times New Roman" w:hAnsi="Times New Roman" w:cs="Times New Roman"/>
          <w:lang w:val="pt-BR"/>
        </w:rPr>
        <w:t xml:space="preserve"> </w:t>
      </w:r>
      <w:r w:rsidR="009666D3">
        <w:rPr>
          <w:rFonts w:ascii="Times New Roman" w:eastAsia="Times New Roman" w:hAnsi="Times New Roman" w:cs="Times New Roman"/>
          <w:lang w:val="pt-BR"/>
        </w:rPr>
        <w:t>acompanhado.</w:t>
      </w:r>
      <w:r w:rsidRPr="00894247">
        <w:rPr>
          <w:rFonts w:ascii="Times New Roman" w:eastAsia="Times New Roman" w:hAnsi="Times New Roman" w:cs="Times New Roman"/>
          <w:lang w:val="pt-BR"/>
        </w:rPr>
        <w:t xml:space="preserve"> </w:t>
      </w:r>
    </w:p>
    <w:p w14:paraId="37C33359" w14:textId="292215A7" w:rsidR="00894247" w:rsidRPr="00894247" w:rsidRDefault="003242C0" w:rsidP="0089424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lang w:val="pt-BR"/>
        </w:rPr>
      </w:pPr>
      <w:r w:rsidRPr="00894247">
        <w:rPr>
          <w:rFonts w:ascii="Times New Roman" w:eastAsia="Times New Roman" w:hAnsi="Times New Roman" w:cs="Times New Roman"/>
          <w:lang w:val="pt-BR"/>
        </w:rPr>
        <w:t>Contat</w:t>
      </w:r>
      <w:r w:rsidR="00894247">
        <w:rPr>
          <w:rFonts w:ascii="Times New Roman" w:eastAsia="Times New Roman" w:hAnsi="Times New Roman" w:cs="Times New Roman"/>
          <w:lang w:val="pt-BR"/>
        </w:rPr>
        <w:t>ar</w:t>
      </w:r>
      <w:r w:rsidRPr="00894247">
        <w:rPr>
          <w:rFonts w:ascii="Times New Roman" w:eastAsia="Times New Roman" w:hAnsi="Times New Roman" w:cs="Times New Roman"/>
          <w:lang w:val="pt-BR"/>
        </w:rPr>
        <w:t xml:space="preserve"> o Diretor de Serviços de Apoio ao Aluno</w:t>
      </w:r>
      <w:r w:rsidR="009666D3">
        <w:rPr>
          <w:rFonts w:ascii="Times New Roman" w:eastAsia="Times New Roman" w:hAnsi="Times New Roman" w:cs="Times New Roman"/>
          <w:lang w:val="pt-BR"/>
        </w:rPr>
        <w:t>.</w:t>
      </w:r>
    </w:p>
    <w:p w14:paraId="37558D89" w14:textId="2C9C6A46" w:rsidR="003242C0" w:rsidRPr="00894247" w:rsidRDefault="003242C0" w:rsidP="0089424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lang w:val="pt-BR"/>
        </w:rPr>
      </w:pPr>
      <w:r w:rsidRPr="00894247">
        <w:rPr>
          <w:rFonts w:ascii="Times New Roman" w:eastAsia="Times New Roman" w:hAnsi="Times New Roman" w:cs="Times New Roman"/>
          <w:lang w:val="pt-BR"/>
        </w:rPr>
        <w:t xml:space="preserve">A equipe considerou e trabalhou </w:t>
      </w:r>
      <w:r w:rsidR="00894247">
        <w:rPr>
          <w:rFonts w:ascii="Times New Roman" w:eastAsia="Times New Roman" w:hAnsi="Times New Roman" w:cs="Times New Roman"/>
          <w:lang w:val="pt-BR"/>
        </w:rPr>
        <w:t>juntamente com a</w:t>
      </w:r>
      <w:r w:rsidRPr="00894247">
        <w:rPr>
          <w:rFonts w:ascii="Times New Roman" w:eastAsia="Times New Roman" w:hAnsi="Times New Roman" w:cs="Times New Roman"/>
          <w:lang w:val="pt-BR"/>
        </w:rPr>
        <w:t xml:space="preserve"> programação menos restritiva à mais restritiva fora deste programa</w:t>
      </w:r>
      <w:r w:rsidR="00894247">
        <w:rPr>
          <w:rFonts w:ascii="Times New Roman" w:eastAsia="Times New Roman" w:hAnsi="Times New Roman" w:cs="Times New Roman"/>
          <w:lang w:val="pt-BR"/>
        </w:rPr>
        <w:t>.</w:t>
      </w:r>
    </w:p>
    <w:p w14:paraId="68239463" w14:textId="5C83A0A5" w:rsidR="003242C0" w:rsidRPr="00894247" w:rsidRDefault="003242C0" w:rsidP="003242C0">
      <w:pPr>
        <w:spacing w:after="0" w:line="240" w:lineRule="auto"/>
        <w:ind w:left="365" w:right="216" w:hanging="365"/>
        <w:rPr>
          <w:rFonts w:ascii="Times New Roman" w:eastAsia="Times New Roman" w:hAnsi="Times New Roman" w:cs="Times New Roman"/>
          <w:b/>
          <w:bCs/>
          <w:lang w:val="pt-BR"/>
        </w:rPr>
      </w:pPr>
      <w:r w:rsidRPr="006963C7">
        <w:rPr>
          <w:rFonts w:ascii="Times New Roman" w:eastAsia="Times New Roman" w:hAnsi="Times New Roman" w:cs="Times New Roman"/>
          <w:b/>
          <w:bCs/>
          <w:lang w:val="pt-BR"/>
        </w:rPr>
        <w:t>3.</w:t>
      </w:r>
      <w:r w:rsidR="006963C7">
        <w:rPr>
          <w:rFonts w:ascii="Times New Roman" w:eastAsia="Times New Roman" w:hAnsi="Times New Roman" w:cs="Times New Roman"/>
          <w:b/>
          <w:bCs/>
          <w:lang w:val="pt-BR"/>
        </w:rPr>
        <w:t xml:space="preserve"> </w:t>
      </w:r>
      <w:r w:rsidRPr="006963C7">
        <w:rPr>
          <w:rFonts w:ascii="Times New Roman" w:eastAsia="Times New Roman" w:hAnsi="Times New Roman" w:cs="Times New Roman"/>
          <w:b/>
          <w:bCs/>
          <w:lang w:val="pt-BR"/>
        </w:rPr>
        <w:t>As seguintes etapas são concluídas e uma reunião da Equipe</w:t>
      </w:r>
      <w:r w:rsidR="00894247" w:rsidRPr="006963C7">
        <w:rPr>
          <w:rFonts w:ascii="Times New Roman" w:eastAsia="Times New Roman" w:hAnsi="Times New Roman" w:cs="Times New Roman"/>
          <w:b/>
          <w:bCs/>
          <w:lang w:val="pt-BR"/>
        </w:rPr>
        <w:t xml:space="preserve"> do</w:t>
      </w:r>
      <w:r w:rsidRPr="006963C7">
        <w:rPr>
          <w:rFonts w:ascii="Times New Roman" w:eastAsia="Times New Roman" w:hAnsi="Times New Roman" w:cs="Times New Roman"/>
          <w:b/>
          <w:bCs/>
          <w:lang w:val="pt-BR"/>
        </w:rPr>
        <w:t xml:space="preserve"> IEP é agendada:</w:t>
      </w:r>
      <w:r w:rsidRPr="00894247">
        <w:rPr>
          <w:rFonts w:ascii="Times New Roman" w:eastAsia="Times New Roman" w:hAnsi="Times New Roman" w:cs="Times New Roman"/>
          <w:b/>
          <w:bCs/>
          <w:lang w:val="pt-BR"/>
        </w:rPr>
        <w:t>     </w:t>
      </w:r>
    </w:p>
    <w:p w14:paraId="0374DA38" w14:textId="21673EDF" w:rsidR="006963C7" w:rsidRPr="006963C7" w:rsidRDefault="003242C0" w:rsidP="006963C7">
      <w:pPr>
        <w:pStyle w:val="ListParagraph"/>
        <w:numPr>
          <w:ilvl w:val="0"/>
          <w:numId w:val="4"/>
        </w:numPr>
        <w:spacing w:after="0" w:line="216" w:lineRule="atLeast"/>
        <w:jc w:val="both"/>
        <w:rPr>
          <w:rFonts w:ascii="Times New Roman" w:eastAsia="Times New Roman" w:hAnsi="Times New Roman" w:cs="Times New Roman"/>
          <w:lang w:val="pt-BR"/>
        </w:rPr>
      </w:pPr>
      <w:r w:rsidRPr="006963C7">
        <w:rPr>
          <w:rFonts w:ascii="Times New Roman" w:eastAsia="Times New Roman" w:hAnsi="Times New Roman" w:cs="Times New Roman"/>
          <w:lang w:val="pt-BR"/>
        </w:rPr>
        <w:t>Se comportamentos significativos estiverem presentes, uma Avaliação Comportamental Funcional</w:t>
      </w:r>
    </w:p>
    <w:p w14:paraId="38008F14" w14:textId="4EC563FF" w:rsidR="003242C0" w:rsidRPr="006963C7" w:rsidRDefault="003242C0" w:rsidP="006963C7">
      <w:pPr>
        <w:pStyle w:val="ListParagraph"/>
        <w:spacing w:after="0" w:line="216" w:lineRule="atLeast"/>
        <w:jc w:val="both"/>
        <w:rPr>
          <w:rFonts w:ascii="Times New Roman" w:eastAsia="Times New Roman" w:hAnsi="Times New Roman" w:cs="Times New Roman"/>
          <w:lang w:val="pt-BR"/>
        </w:rPr>
      </w:pPr>
      <w:r w:rsidRPr="006963C7">
        <w:rPr>
          <w:rFonts w:ascii="Times New Roman" w:eastAsia="Times New Roman" w:hAnsi="Times New Roman" w:cs="Times New Roman"/>
          <w:lang w:val="pt-BR"/>
        </w:rPr>
        <w:lastRenderedPageBreak/>
        <w:t>é conduzida (se não realizada anteriormente) e um plano de comportamento foi implementado e em</w:t>
      </w:r>
      <w:r w:rsidR="006963C7">
        <w:rPr>
          <w:rFonts w:ascii="Times New Roman" w:eastAsia="Times New Roman" w:hAnsi="Times New Roman" w:cs="Times New Roman"/>
          <w:lang w:val="pt-BR"/>
        </w:rPr>
        <w:t xml:space="preserve"> </w:t>
      </w:r>
      <w:r w:rsidRPr="006963C7">
        <w:rPr>
          <w:rFonts w:ascii="Times New Roman" w:eastAsia="Times New Roman" w:hAnsi="Times New Roman" w:cs="Times New Roman"/>
          <w:lang w:val="pt-BR"/>
        </w:rPr>
        <w:t>vigor com</w:t>
      </w:r>
      <w:r w:rsidR="006963C7" w:rsidRPr="006963C7">
        <w:rPr>
          <w:rFonts w:ascii="Times New Roman" w:eastAsia="Times New Roman" w:hAnsi="Times New Roman" w:cs="Times New Roman"/>
          <w:lang w:val="pt-BR"/>
        </w:rPr>
        <w:t xml:space="preserve"> </w:t>
      </w:r>
      <w:r w:rsidRPr="006963C7">
        <w:rPr>
          <w:rFonts w:ascii="Times New Roman" w:eastAsia="Times New Roman" w:hAnsi="Times New Roman" w:cs="Times New Roman"/>
          <w:lang w:val="pt-BR"/>
        </w:rPr>
        <w:t>coleta e</w:t>
      </w:r>
      <w:r w:rsidR="006963C7" w:rsidRPr="006963C7">
        <w:rPr>
          <w:rFonts w:ascii="Times New Roman" w:eastAsia="Times New Roman" w:hAnsi="Times New Roman" w:cs="Times New Roman"/>
          <w:lang w:val="pt-BR"/>
        </w:rPr>
        <w:t xml:space="preserve"> </w:t>
      </w:r>
      <w:r w:rsidRPr="006963C7">
        <w:rPr>
          <w:rFonts w:ascii="Times New Roman" w:eastAsia="Times New Roman" w:hAnsi="Times New Roman" w:cs="Times New Roman"/>
          <w:lang w:val="pt-BR"/>
        </w:rPr>
        <w:t>análise de dados em andamento</w:t>
      </w:r>
      <w:r w:rsidR="006963C7" w:rsidRPr="006963C7">
        <w:rPr>
          <w:rFonts w:ascii="Times New Roman" w:eastAsia="Times New Roman" w:hAnsi="Times New Roman" w:cs="Times New Roman"/>
          <w:lang w:val="pt-BR"/>
        </w:rPr>
        <w:t>.</w:t>
      </w:r>
      <w:r w:rsidRPr="006963C7">
        <w:rPr>
          <w:rFonts w:ascii="Times New Roman" w:eastAsia="Times New Roman" w:hAnsi="Times New Roman" w:cs="Times New Roman"/>
          <w:lang w:val="pt-BR"/>
        </w:rPr>
        <w:t>      </w:t>
      </w:r>
    </w:p>
    <w:p w14:paraId="087DC870" w14:textId="3087F3DF" w:rsidR="003242C0" w:rsidRPr="006963C7" w:rsidRDefault="003242C0" w:rsidP="006963C7">
      <w:pPr>
        <w:pStyle w:val="ListParagraph"/>
        <w:numPr>
          <w:ilvl w:val="0"/>
          <w:numId w:val="4"/>
        </w:numPr>
        <w:spacing w:after="17" w:line="216" w:lineRule="atLeast"/>
        <w:jc w:val="both"/>
        <w:rPr>
          <w:rFonts w:ascii="Times New Roman" w:eastAsia="Times New Roman" w:hAnsi="Times New Roman" w:cs="Times New Roman"/>
          <w:lang w:val="pt-BR"/>
        </w:rPr>
      </w:pPr>
      <w:r w:rsidRPr="006963C7">
        <w:rPr>
          <w:rFonts w:ascii="Times New Roman" w:eastAsia="Times New Roman" w:hAnsi="Times New Roman" w:cs="Times New Roman"/>
          <w:lang w:val="pt-BR"/>
        </w:rPr>
        <w:t>As</w:t>
      </w:r>
      <w:r w:rsidR="006963C7" w:rsidRPr="006963C7">
        <w:rPr>
          <w:rFonts w:ascii="Times New Roman" w:eastAsia="Times New Roman" w:hAnsi="Times New Roman" w:cs="Times New Roman"/>
          <w:lang w:val="pt-BR"/>
        </w:rPr>
        <w:t xml:space="preserve"> </w:t>
      </w:r>
      <w:r w:rsidRPr="006963C7">
        <w:rPr>
          <w:rFonts w:ascii="Times New Roman" w:eastAsia="Times New Roman" w:hAnsi="Times New Roman" w:cs="Times New Roman"/>
          <w:lang w:val="pt-BR"/>
        </w:rPr>
        <w:t>observações do aluno em potencial ocorrem por qualquer um ou todos os seguintes: Coordenado</w:t>
      </w:r>
      <w:r w:rsidR="006963C7" w:rsidRPr="006963C7">
        <w:rPr>
          <w:rFonts w:ascii="Times New Roman" w:eastAsia="Times New Roman" w:hAnsi="Times New Roman" w:cs="Times New Roman"/>
          <w:lang w:val="pt-BR"/>
        </w:rPr>
        <w:t>r</w:t>
      </w:r>
      <w:r w:rsidR="006963C7">
        <w:rPr>
          <w:rFonts w:ascii="Times New Roman" w:eastAsia="Times New Roman" w:hAnsi="Times New Roman" w:cs="Times New Roman"/>
          <w:lang w:val="pt-BR"/>
        </w:rPr>
        <w:t xml:space="preserve"> </w:t>
      </w:r>
      <w:r w:rsidRPr="006963C7">
        <w:rPr>
          <w:rFonts w:ascii="Times New Roman" w:eastAsia="Times New Roman" w:hAnsi="Times New Roman" w:cs="Times New Roman"/>
          <w:lang w:val="pt-BR"/>
        </w:rPr>
        <w:t>de Serviços Compartilhados/Educadores Especiais/Provedores de Serviços Relacionado</w:t>
      </w:r>
      <w:r w:rsidR="006963C7" w:rsidRPr="006963C7">
        <w:rPr>
          <w:rFonts w:ascii="Times New Roman" w:eastAsia="Times New Roman" w:hAnsi="Times New Roman" w:cs="Times New Roman"/>
          <w:lang w:val="pt-BR"/>
        </w:rPr>
        <w:t>s</w:t>
      </w:r>
      <w:r w:rsidR="006963C7">
        <w:rPr>
          <w:rFonts w:ascii="Times New Roman" w:eastAsia="Times New Roman" w:hAnsi="Times New Roman" w:cs="Times New Roman"/>
          <w:lang w:val="pt-BR"/>
        </w:rPr>
        <w:t>.</w:t>
      </w:r>
    </w:p>
    <w:p w14:paraId="36EE6815" w14:textId="3CBCB5AA" w:rsidR="006963C7" w:rsidRPr="006963C7" w:rsidRDefault="003242C0" w:rsidP="006963C7">
      <w:pPr>
        <w:pStyle w:val="ListParagraph"/>
        <w:numPr>
          <w:ilvl w:val="0"/>
          <w:numId w:val="4"/>
        </w:numPr>
        <w:spacing w:after="17" w:line="216" w:lineRule="atLeast"/>
        <w:jc w:val="both"/>
        <w:rPr>
          <w:rFonts w:ascii="Times New Roman" w:eastAsia="Times New Roman" w:hAnsi="Times New Roman" w:cs="Times New Roman"/>
          <w:lang w:val="pt-BR"/>
        </w:rPr>
      </w:pPr>
      <w:r w:rsidRPr="006963C7">
        <w:rPr>
          <w:rFonts w:ascii="Times New Roman" w:eastAsia="Times New Roman" w:hAnsi="Times New Roman" w:cs="Times New Roman"/>
          <w:lang w:val="pt-BR"/>
        </w:rPr>
        <w:t>A equipe atual compartilha informações/dados/evidências atualizadas de resultados</w:t>
      </w:r>
      <w:r w:rsidR="006963C7" w:rsidRPr="006963C7">
        <w:rPr>
          <w:rFonts w:ascii="Times New Roman" w:eastAsia="Times New Roman" w:hAnsi="Times New Roman" w:cs="Times New Roman"/>
          <w:lang w:val="pt-BR"/>
        </w:rPr>
        <w:t xml:space="preserve"> </w:t>
      </w:r>
      <w:r w:rsidRPr="006963C7">
        <w:rPr>
          <w:rFonts w:ascii="Times New Roman" w:eastAsia="Times New Roman" w:hAnsi="Times New Roman" w:cs="Times New Roman"/>
          <w:lang w:val="pt-BR"/>
        </w:rPr>
        <w:t>comportamentais, acadêmicos, cognitivos e de avaliação de desempenho.</w:t>
      </w:r>
    </w:p>
    <w:p w14:paraId="70FDEE67" w14:textId="37634A07" w:rsidR="006963C7" w:rsidRPr="006963C7" w:rsidRDefault="003242C0" w:rsidP="006963C7">
      <w:pPr>
        <w:pStyle w:val="ListParagraph"/>
        <w:numPr>
          <w:ilvl w:val="0"/>
          <w:numId w:val="4"/>
        </w:numPr>
        <w:spacing w:after="17" w:line="216" w:lineRule="atLeast"/>
        <w:jc w:val="both"/>
        <w:rPr>
          <w:rFonts w:ascii="Times New Roman" w:eastAsia="Times New Roman" w:hAnsi="Times New Roman" w:cs="Times New Roman"/>
          <w:lang w:val="pt-BR"/>
        </w:rPr>
      </w:pPr>
      <w:r w:rsidRPr="006963C7">
        <w:rPr>
          <w:rFonts w:ascii="Times New Roman" w:eastAsia="Times New Roman" w:hAnsi="Times New Roman" w:cs="Times New Roman"/>
          <w:lang w:val="pt-BR"/>
        </w:rPr>
        <w:t>A</w:t>
      </w:r>
      <w:r w:rsidR="006963C7" w:rsidRPr="006963C7">
        <w:rPr>
          <w:rFonts w:ascii="Times New Roman" w:eastAsia="Times New Roman" w:hAnsi="Times New Roman" w:cs="Times New Roman"/>
          <w:lang w:val="pt-BR"/>
        </w:rPr>
        <w:t xml:space="preserve"> </w:t>
      </w:r>
      <w:r w:rsidRPr="006963C7">
        <w:rPr>
          <w:rFonts w:ascii="Times New Roman" w:eastAsia="Times New Roman" w:hAnsi="Times New Roman" w:cs="Times New Roman"/>
          <w:lang w:val="pt-BR"/>
        </w:rPr>
        <w:t>eq</w:t>
      </w:r>
      <w:r w:rsidR="006963C7" w:rsidRPr="006963C7">
        <w:rPr>
          <w:rFonts w:ascii="Times New Roman" w:eastAsia="Times New Roman" w:hAnsi="Times New Roman" w:cs="Times New Roman"/>
          <w:lang w:val="pt-BR"/>
        </w:rPr>
        <w:t>u</w:t>
      </w:r>
      <w:r w:rsidRPr="006963C7">
        <w:rPr>
          <w:rFonts w:ascii="Times New Roman" w:eastAsia="Times New Roman" w:hAnsi="Times New Roman" w:cs="Times New Roman"/>
          <w:lang w:val="pt-BR"/>
        </w:rPr>
        <w:t>ipe define claramente quais déficits de habilidade, se houver, estão impedindo o aluno de faz</w:t>
      </w:r>
      <w:r w:rsidR="006963C7" w:rsidRPr="006963C7">
        <w:rPr>
          <w:rFonts w:ascii="Times New Roman" w:eastAsia="Times New Roman" w:hAnsi="Times New Roman" w:cs="Times New Roman"/>
          <w:lang w:val="pt-BR"/>
        </w:rPr>
        <w:t>er</w:t>
      </w:r>
      <w:r w:rsidR="006963C7">
        <w:rPr>
          <w:rFonts w:ascii="Times New Roman" w:eastAsia="Times New Roman" w:hAnsi="Times New Roman" w:cs="Times New Roman"/>
          <w:lang w:val="pt-BR"/>
        </w:rPr>
        <w:t xml:space="preserve"> </w:t>
      </w:r>
      <w:r w:rsidRPr="006963C7">
        <w:rPr>
          <w:rFonts w:ascii="Times New Roman" w:eastAsia="Times New Roman" w:hAnsi="Times New Roman" w:cs="Times New Roman"/>
          <w:lang w:val="pt-BR"/>
        </w:rPr>
        <w:t>um progresso adequado no currículo ou ambiente geral.</w:t>
      </w:r>
      <w:r w:rsidR="006963C7" w:rsidRPr="006963C7">
        <w:rPr>
          <w:rFonts w:ascii="Times New Roman" w:eastAsia="Times New Roman" w:hAnsi="Times New Roman" w:cs="Times New Roman"/>
          <w:lang w:val="pt-BR"/>
        </w:rPr>
        <w:t xml:space="preserve"> </w:t>
      </w:r>
      <w:r w:rsidRPr="006963C7">
        <w:rPr>
          <w:rFonts w:ascii="Times New Roman" w:eastAsia="Times New Roman" w:hAnsi="Times New Roman" w:cs="Times New Roman"/>
          <w:lang w:val="pt-BR"/>
        </w:rPr>
        <w:t>(Observação: a equipe deve determina</w:t>
      </w:r>
      <w:r w:rsidR="006963C7" w:rsidRPr="006963C7">
        <w:rPr>
          <w:rFonts w:ascii="Times New Roman" w:eastAsia="Times New Roman" w:hAnsi="Times New Roman" w:cs="Times New Roman"/>
          <w:lang w:val="pt-BR"/>
        </w:rPr>
        <w:t>r</w:t>
      </w:r>
      <w:r w:rsidR="006963C7">
        <w:rPr>
          <w:rFonts w:ascii="Times New Roman" w:eastAsia="Times New Roman" w:hAnsi="Times New Roman" w:cs="Times New Roman"/>
          <w:lang w:val="pt-BR"/>
        </w:rPr>
        <w:t xml:space="preserve"> </w:t>
      </w:r>
      <w:r w:rsidRPr="006963C7">
        <w:rPr>
          <w:rFonts w:ascii="Times New Roman" w:eastAsia="Times New Roman" w:hAnsi="Times New Roman" w:cs="Times New Roman"/>
          <w:lang w:val="pt-BR"/>
        </w:rPr>
        <w:t>necessidade de instruções especialmente projetadas</w:t>
      </w:r>
      <w:r w:rsidR="006963C7" w:rsidRPr="006963C7">
        <w:rPr>
          <w:rFonts w:ascii="Times New Roman" w:eastAsia="Times New Roman" w:hAnsi="Times New Roman" w:cs="Times New Roman"/>
          <w:lang w:val="pt-BR"/>
        </w:rPr>
        <w:t xml:space="preserve"> </w:t>
      </w:r>
      <w:r w:rsidRPr="006963C7">
        <w:rPr>
          <w:rFonts w:ascii="Times New Roman" w:eastAsia="Times New Roman" w:hAnsi="Times New Roman" w:cs="Times New Roman"/>
          <w:lang w:val="pt-BR"/>
        </w:rPr>
        <w:t>para</w:t>
      </w:r>
      <w:r w:rsidR="006963C7" w:rsidRPr="006963C7">
        <w:rPr>
          <w:rFonts w:ascii="Times New Roman" w:eastAsia="Times New Roman" w:hAnsi="Times New Roman" w:cs="Times New Roman"/>
          <w:lang w:val="pt-BR"/>
        </w:rPr>
        <w:t xml:space="preserve"> </w:t>
      </w:r>
      <w:r w:rsidRPr="006963C7">
        <w:rPr>
          <w:rFonts w:ascii="Times New Roman" w:eastAsia="Times New Roman" w:hAnsi="Times New Roman" w:cs="Times New Roman"/>
          <w:lang w:val="pt-BR"/>
        </w:rPr>
        <w:t>abordar os déficits de habilidades e definir claramente os resultados desejados)</w:t>
      </w:r>
      <w:r w:rsidR="009666D3">
        <w:rPr>
          <w:rFonts w:ascii="Times New Roman" w:eastAsia="Times New Roman" w:hAnsi="Times New Roman" w:cs="Times New Roman"/>
          <w:lang w:val="pt-BR"/>
        </w:rPr>
        <w:t>.</w:t>
      </w:r>
    </w:p>
    <w:p w14:paraId="6F05F6B6" w14:textId="77777777" w:rsidR="006963C7" w:rsidRDefault="006963C7" w:rsidP="006963C7">
      <w:pPr>
        <w:spacing w:after="583" w:line="216" w:lineRule="atLeast"/>
        <w:ind w:left="730" w:hanging="269"/>
        <w:jc w:val="both"/>
        <w:rPr>
          <w:rFonts w:ascii="Times New Roman" w:eastAsia="Times New Roman" w:hAnsi="Times New Roman" w:cs="Times New Roman"/>
          <w:lang w:val="pt-BR"/>
        </w:rPr>
      </w:pPr>
    </w:p>
    <w:p w14:paraId="24BCF632" w14:textId="1C922CA4" w:rsidR="003242C0" w:rsidRPr="006963C7" w:rsidRDefault="006963C7" w:rsidP="006963C7">
      <w:pPr>
        <w:spacing w:after="583" w:line="216" w:lineRule="atLeast"/>
        <w:jc w:val="both"/>
        <w:rPr>
          <w:rFonts w:ascii="Times New Roman" w:eastAsia="Times New Roman" w:hAnsi="Times New Roman" w:cs="Times New Roman"/>
          <w:b/>
          <w:bCs/>
          <w:lang w:val="pt-BR"/>
        </w:rPr>
      </w:pPr>
      <w:r w:rsidRPr="006963C7">
        <w:rPr>
          <w:rFonts w:ascii="Times New Roman" w:eastAsia="Times New Roman" w:hAnsi="Times New Roman" w:cs="Times New Roman"/>
          <w:b/>
          <w:bCs/>
          <w:lang w:val="pt-BR"/>
        </w:rPr>
        <w:t xml:space="preserve">4. </w:t>
      </w:r>
      <w:r w:rsidR="003242C0" w:rsidRPr="006963C7">
        <w:rPr>
          <w:rFonts w:ascii="Times New Roman" w:eastAsia="Times New Roman" w:hAnsi="Times New Roman" w:cs="Times New Roman"/>
          <w:b/>
          <w:bCs/>
          <w:lang w:val="pt-BR"/>
        </w:rPr>
        <w:t>Se n</w:t>
      </w:r>
      <w:r>
        <w:rPr>
          <w:rFonts w:ascii="Times New Roman" w:eastAsia="Times New Roman" w:hAnsi="Times New Roman" w:cs="Times New Roman"/>
          <w:b/>
          <w:bCs/>
          <w:lang w:val="pt-BR"/>
        </w:rPr>
        <w:t>a</w:t>
      </w:r>
      <w:r w:rsidR="003242C0" w:rsidRPr="006963C7">
        <w:rPr>
          <w:rFonts w:ascii="Times New Roman" w:eastAsia="Times New Roman" w:hAnsi="Times New Roman" w:cs="Times New Roman"/>
          <w:b/>
          <w:bCs/>
          <w:lang w:val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pt-BR"/>
        </w:rPr>
        <w:t>reunião</w:t>
      </w:r>
      <w:r w:rsidR="003242C0" w:rsidRPr="006963C7">
        <w:rPr>
          <w:rFonts w:ascii="Times New Roman" w:eastAsia="Times New Roman" w:hAnsi="Times New Roman" w:cs="Times New Roman"/>
          <w:b/>
          <w:bCs/>
          <w:lang w:val="pt-BR"/>
        </w:rPr>
        <w:t xml:space="preserve"> da equipe é determinado </w:t>
      </w:r>
      <w:r>
        <w:rPr>
          <w:rFonts w:ascii="Times New Roman" w:eastAsia="Times New Roman" w:hAnsi="Times New Roman" w:cs="Times New Roman"/>
          <w:b/>
          <w:bCs/>
          <w:lang w:val="pt-BR"/>
        </w:rPr>
        <w:t xml:space="preserve">que </w:t>
      </w:r>
      <w:r w:rsidR="003242C0" w:rsidRPr="006963C7">
        <w:rPr>
          <w:rFonts w:ascii="Times New Roman" w:eastAsia="Times New Roman" w:hAnsi="Times New Roman" w:cs="Times New Roman"/>
          <w:b/>
          <w:bCs/>
          <w:lang w:val="pt-BR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lang w:val="pt-BR"/>
        </w:rPr>
        <w:t>aluno</w:t>
      </w:r>
      <w:r w:rsidR="003242C0" w:rsidRPr="006963C7">
        <w:rPr>
          <w:rFonts w:ascii="Times New Roman" w:eastAsia="Times New Roman" w:hAnsi="Times New Roman" w:cs="Times New Roman"/>
          <w:b/>
          <w:bCs/>
          <w:lang w:val="pt-BR"/>
        </w:rPr>
        <w:t xml:space="preserve"> requer apoio/serviços em um do</w:t>
      </w:r>
      <w:r>
        <w:rPr>
          <w:rFonts w:ascii="Times New Roman" w:eastAsia="Times New Roman" w:hAnsi="Times New Roman" w:cs="Times New Roman"/>
          <w:b/>
          <w:bCs/>
          <w:lang w:val="pt-BR"/>
        </w:rPr>
        <w:t>s</w:t>
      </w:r>
      <w:r w:rsidR="003242C0" w:rsidRPr="006963C7">
        <w:rPr>
          <w:rFonts w:ascii="Times New Roman" w:eastAsia="Times New Roman" w:hAnsi="Times New Roman" w:cs="Times New Roman"/>
          <w:b/>
          <w:bCs/>
          <w:lang w:val="pt-BR"/>
        </w:rPr>
        <w:t xml:space="preserve"> Programa</w:t>
      </w:r>
      <w:r>
        <w:rPr>
          <w:rFonts w:ascii="Times New Roman" w:eastAsia="Times New Roman" w:hAnsi="Times New Roman" w:cs="Times New Roman"/>
          <w:b/>
          <w:bCs/>
          <w:lang w:val="pt-BR"/>
        </w:rPr>
        <w:t>s</w:t>
      </w:r>
      <w:r w:rsidR="003242C0" w:rsidRPr="006963C7">
        <w:rPr>
          <w:rFonts w:ascii="Times New Roman" w:eastAsia="Times New Roman" w:hAnsi="Times New Roman" w:cs="Times New Roman"/>
          <w:b/>
          <w:bCs/>
          <w:lang w:val="pt-BR"/>
        </w:rPr>
        <w:t xml:space="preserve"> de Serviços Compartilhados</w:t>
      </w:r>
      <w:r>
        <w:rPr>
          <w:rFonts w:ascii="Times New Roman" w:eastAsia="Times New Roman" w:hAnsi="Times New Roman" w:cs="Times New Roman"/>
          <w:b/>
          <w:bCs/>
          <w:lang w:val="pt-BR"/>
        </w:rPr>
        <w:t>, os itens seguintes</w:t>
      </w:r>
      <w:r w:rsidR="003242C0" w:rsidRPr="006963C7">
        <w:rPr>
          <w:rFonts w:ascii="Times New Roman" w:eastAsia="Times New Roman" w:hAnsi="Times New Roman" w:cs="Times New Roman"/>
          <w:b/>
          <w:bCs/>
          <w:lang w:val="pt-BR"/>
        </w:rPr>
        <w:t xml:space="preserve"> devem ser concluíd</w:t>
      </w:r>
      <w:r>
        <w:rPr>
          <w:rFonts w:ascii="Times New Roman" w:eastAsia="Times New Roman" w:hAnsi="Times New Roman" w:cs="Times New Roman"/>
          <w:b/>
          <w:bCs/>
          <w:lang w:val="pt-BR"/>
        </w:rPr>
        <w:t>o</w:t>
      </w:r>
      <w:r w:rsidR="003242C0" w:rsidRPr="006963C7">
        <w:rPr>
          <w:rFonts w:ascii="Times New Roman" w:eastAsia="Times New Roman" w:hAnsi="Times New Roman" w:cs="Times New Roman"/>
          <w:b/>
          <w:bCs/>
          <w:lang w:val="pt-BR"/>
        </w:rPr>
        <w:t xml:space="preserve">s antes que o </w:t>
      </w:r>
      <w:r>
        <w:rPr>
          <w:rFonts w:ascii="Times New Roman" w:eastAsia="Times New Roman" w:hAnsi="Times New Roman" w:cs="Times New Roman"/>
          <w:b/>
          <w:bCs/>
          <w:lang w:val="pt-BR"/>
        </w:rPr>
        <w:t>aluno</w:t>
      </w:r>
      <w:r w:rsidR="003242C0" w:rsidRPr="006963C7">
        <w:rPr>
          <w:rFonts w:ascii="Times New Roman" w:eastAsia="Times New Roman" w:hAnsi="Times New Roman" w:cs="Times New Roman"/>
          <w:b/>
          <w:bCs/>
          <w:lang w:val="pt-BR"/>
        </w:rPr>
        <w:t xml:space="preserve"> come</w:t>
      </w:r>
      <w:r>
        <w:rPr>
          <w:rFonts w:ascii="Times New Roman" w:eastAsia="Times New Roman" w:hAnsi="Times New Roman" w:cs="Times New Roman"/>
          <w:b/>
          <w:bCs/>
          <w:lang w:val="pt-BR"/>
        </w:rPr>
        <w:t>ce</w:t>
      </w:r>
      <w:r w:rsidR="003242C0" w:rsidRPr="006963C7">
        <w:rPr>
          <w:rFonts w:ascii="Times New Roman" w:eastAsia="Times New Roman" w:hAnsi="Times New Roman" w:cs="Times New Roman"/>
          <w:b/>
          <w:bCs/>
          <w:lang w:val="pt-BR"/>
        </w:rPr>
        <w:t xml:space="preserve"> novos serviços na nova colocação:</w:t>
      </w:r>
    </w:p>
    <w:p w14:paraId="003D94AA" w14:textId="7188369E" w:rsidR="003242C0" w:rsidRPr="006963C7" w:rsidRDefault="003242C0" w:rsidP="006963C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val="pt-BR"/>
        </w:rPr>
      </w:pPr>
      <w:r w:rsidRPr="006963C7">
        <w:rPr>
          <w:rFonts w:ascii="Times New Roman" w:eastAsia="Times New Roman" w:hAnsi="Times New Roman" w:cs="Times New Roman"/>
          <w:lang w:val="pt-BR"/>
        </w:rPr>
        <w:t>Todas as avaliações, elegibilidades e processo d</w:t>
      </w:r>
      <w:r w:rsidR="006963C7">
        <w:rPr>
          <w:rFonts w:ascii="Times New Roman" w:eastAsia="Times New Roman" w:hAnsi="Times New Roman" w:cs="Times New Roman"/>
          <w:lang w:val="pt-BR"/>
        </w:rPr>
        <w:t>o</w:t>
      </w:r>
      <w:r w:rsidRPr="006963C7">
        <w:rPr>
          <w:rFonts w:ascii="Times New Roman" w:eastAsia="Times New Roman" w:hAnsi="Times New Roman" w:cs="Times New Roman"/>
          <w:lang w:val="pt-BR"/>
        </w:rPr>
        <w:t xml:space="preserve"> </w:t>
      </w:r>
      <w:r w:rsidRPr="006963C7">
        <w:rPr>
          <w:rFonts w:ascii="Times New Roman" w:eastAsia="Times New Roman" w:hAnsi="Times New Roman" w:cs="Times New Roman"/>
          <w:i/>
          <w:iCs/>
          <w:lang w:val="pt-BR"/>
        </w:rPr>
        <w:t>IEP</w:t>
      </w:r>
      <w:r w:rsidRPr="006963C7">
        <w:rPr>
          <w:rFonts w:ascii="Times New Roman" w:eastAsia="Times New Roman" w:hAnsi="Times New Roman" w:cs="Times New Roman"/>
          <w:lang w:val="pt-BR"/>
        </w:rPr>
        <w:t xml:space="preserve"> foram concluídos</w:t>
      </w:r>
      <w:r w:rsidR="006963C7">
        <w:rPr>
          <w:rFonts w:ascii="Times New Roman" w:eastAsia="Times New Roman" w:hAnsi="Times New Roman" w:cs="Times New Roman"/>
          <w:lang w:val="pt-BR"/>
        </w:rPr>
        <w:t>.</w:t>
      </w:r>
    </w:p>
    <w:p w14:paraId="35001F51" w14:textId="2554B745" w:rsidR="003242C0" w:rsidRPr="006963C7" w:rsidRDefault="003242C0" w:rsidP="006963C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val="pt-BR"/>
        </w:rPr>
      </w:pPr>
      <w:r w:rsidRPr="006963C7">
        <w:rPr>
          <w:rFonts w:ascii="Times New Roman" w:eastAsia="Times New Roman" w:hAnsi="Times New Roman" w:cs="Times New Roman"/>
          <w:lang w:val="pt-BR"/>
        </w:rPr>
        <w:t xml:space="preserve">Mudanças no </w:t>
      </w:r>
      <w:r w:rsidRPr="006963C7">
        <w:rPr>
          <w:rFonts w:ascii="Times New Roman" w:eastAsia="Times New Roman" w:hAnsi="Times New Roman" w:cs="Times New Roman"/>
          <w:i/>
          <w:iCs/>
          <w:lang w:val="pt-BR"/>
        </w:rPr>
        <w:t>IEP</w:t>
      </w:r>
      <w:r w:rsidRPr="006963C7">
        <w:rPr>
          <w:rFonts w:ascii="Times New Roman" w:eastAsia="Times New Roman" w:hAnsi="Times New Roman" w:cs="Times New Roman"/>
          <w:lang w:val="pt-BR"/>
        </w:rPr>
        <w:t xml:space="preserve"> são feitas e o </w:t>
      </w:r>
      <w:r w:rsidRPr="006963C7">
        <w:rPr>
          <w:rFonts w:ascii="Times New Roman" w:eastAsia="Times New Roman" w:hAnsi="Times New Roman" w:cs="Times New Roman"/>
          <w:i/>
          <w:iCs/>
          <w:lang w:val="pt-BR"/>
        </w:rPr>
        <w:t>IEP</w:t>
      </w:r>
      <w:r w:rsidRPr="006963C7">
        <w:rPr>
          <w:rFonts w:ascii="Times New Roman" w:eastAsia="Times New Roman" w:hAnsi="Times New Roman" w:cs="Times New Roman"/>
          <w:lang w:val="pt-BR"/>
        </w:rPr>
        <w:t xml:space="preserve"> é assinado e aceito pelos pais/responsáveis</w:t>
      </w:r>
      <w:r w:rsidR="006963C7" w:rsidRPr="006963C7">
        <w:rPr>
          <w:rFonts w:ascii="Times New Roman" w:eastAsia="Times New Roman" w:hAnsi="Times New Roman" w:cs="Times New Roman"/>
          <w:lang w:val="pt-BR"/>
        </w:rPr>
        <w:t xml:space="preserve"> </w:t>
      </w:r>
      <w:r w:rsidRPr="006963C7">
        <w:rPr>
          <w:rFonts w:ascii="Times New Roman" w:eastAsia="Times New Roman" w:hAnsi="Times New Roman" w:cs="Times New Roman"/>
          <w:lang w:val="pt-BR"/>
        </w:rPr>
        <w:t>(serviços, justificativa de não participação e página de colocação)</w:t>
      </w:r>
      <w:r w:rsidR="006963C7">
        <w:rPr>
          <w:rFonts w:ascii="Times New Roman" w:eastAsia="Times New Roman" w:hAnsi="Times New Roman" w:cs="Times New Roman"/>
          <w:lang w:val="pt-BR"/>
        </w:rPr>
        <w:t>.</w:t>
      </w:r>
    </w:p>
    <w:p w14:paraId="60BE35C6" w14:textId="29A2D641" w:rsidR="003242C0" w:rsidRPr="006963C7" w:rsidRDefault="003242C0" w:rsidP="006963C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val="pt-BR"/>
        </w:rPr>
      </w:pPr>
      <w:r w:rsidRPr="006963C7">
        <w:rPr>
          <w:rFonts w:ascii="Times New Roman" w:eastAsia="Times New Roman" w:hAnsi="Times New Roman" w:cs="Times New Roman"/>
          <w:lang w:val="pt-BR"/>
        </w:rPr>
        <w:t>Determin</w:t>
      </w:r>
      <w:r w:rsidR="006963C7">
        <w:rPr>
          <w:rFonts w:ascii="Times New Roman" w:eastAsia="Times New Roman" w:hAnsi="Times New Roman" w:cs="Times New Roman"/>
          <w:lang w:val="pt-BR"/>
        </w:rPr>
        <w:t>ar</w:t>
      </w:r>
      <w:r w:rsidRPr="006963C7">
        <w:rPr>
          <w:rFonts w:ascii="Times New Roman" w:eastAsia="Times New Roman" w:hAnsi="Times New Roman" w:cs="Times New Roman"/>
          <w:lang w:val="pt-BR"/>
        </w:rPr>
        <w:t xml:space="preserve"> </w:t>
      </w:r>
      <w:r w:rsidR="006963C7">
        <w:rPr>
          <w:rFonts w:ascii="Times New Roman" w:eastAsia="Times New Roman" w:hAnsi="Times New Roman" w:cs="Times New Roman"/>
          <w:lang w:val="pt-BR"/>
        </w:rPr>
        <w:t>a programação</w:t>
      </w:r>
      <w:r w:rsidRPr="006963C7">
        <w:rPr>
          <w:rFonts w:ascii="Times New Roman" w:eastAsia="Times New Roman" w:hAnsi="Times New Roman" w:cs="Times New Roman"/>
          <w:lang w:val="pt-BR"/>
        </w:rPr>
        <w:t xml:space="preserve"> d</w:t>
      </w:r>
      <w:r w:rsidR="006963C7">
        <w:rPr>
          <w:rFonts w:ascii="Times New Roman" w:eastAsia="Times New Roman" w:hAnsi="Times New Roman" w:cs="Times New Roman"/>
          <w:lang w:val="pt-BR"/>
        </w:rPr>
        <w:t>a</w:t>
      </w:r>
      <w:r w:rsidRPr="006963C7">
        <w:rPr>
          <w:rFonts w:ascii="Times New Roman" w:eastAsia="Times New Roman" w:hAnsi="Times New Roman" w:cs="Times New Roman"/>
          <w:lang w:val="pt-BR"/>
        </w:rPr>
        <w:t xml:space="preserve"> transição para alunos/funcionários</w:t>
      </w:r>
      <w:r w:rsidR="006963C7">
        <w:rPr>
          <w:rFonts w:ascii="Times New Roman" w:eastAsia="Times New Roman" w:hAnsi="Times New Roman" w:cs="Times New Roman"/>
          <w:lang w:val="pt-BR"/>
        </w:rPr>
        <w:t>.</w:t>
      </w:r>
    </w:p>
    <w:p w14:paraId="3669C09E" w14:textId="070820CC" w:rsidR="0004227C" w:rsidRPr="00950F6E" w:rsidRDefault="00950F6E" w:rsidP="00950F6E">
      <w:pPr>
        <w:pStyle w:val="ListParagraph"/>
        <w:numPr>
          <w:ilvl w:val="0"/>
          <w:numId w:val="5"/>
        </w:numPr>
        <w:spacing w:after="6004" w:line="240" w:lineRule="auto"/>
        <w:rPr>
          <w:rFonts w:ascii="Times New Roman" w:eastAsia="Times New Roman" w:hAnsi="Times New Roman" w:cs="Times New Roman"/>
          <w:lang w:val="pt-BR"/>
        </w:rPr>
      </w:pPr>
      <w:r>
        <w:rPr>
          <w:rFonts w:ascii="Times New Roman" w:eastAsia="Times New Roman" w:hAnsi="Times New Roman" w:cs="Times New Roman"/>
          <w:lang w:val="pt-BR"/>
        </w:rPr>
        <w:t>Agendar</w:t>
      </w:r>
      <w:r w:rsidR="003242C0" w:rsidRPr="006963C7">
        <w:rPr>
          <w:rFonts w:ascii="Times New Roman" w:eastAsia="Times New Roman" w:hAnsi="Times New Roman" w:cs="Times New Roman"/>
          <w:lang w:val="pt-BR"/>
        </w:rPr>
        <w:t xml:space="preserve"> orientação para o aluno</w:t>
      </w:r>
      <w:r>
        <w:rPr>
          <w:rFonts w:ascii="Times New Roman" w:eastAsia="Times New Roman" w:hAnsi="Times New Roman" w:cs="Times New Roman"/>
          <w:lang w:val="pt-BR"/>
        </w:rPr>
        <w:t>.</w:t>
      </w:r>
    </w:p>
    <w:sectPr w:rsidR="0004227C" w:rsidRPr="00950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03ACD"/>
    <w:multiLevelType w:val="hybridMultilevel"/>
    <w:tmpl w:val="362222BA"/>
    <w:lvl w:ilvl="0" w:tplc="C5BAE79E">
      <w:start w:val="1"/>
      <w:numFmt w:val="lowerRoman"/>
      <w:lvlText w:val="%1."/>
      <w:lvlJc w:val="left"/>
      <w:pPr>
        <w:ind w:left="145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 w15:restartNumberingAfterBreak="0">
    <w:nsid w:val="05F007CF"/>
    <w:multiLevelType w:val="hybridMultilevel"/>
    <w:tmpl w:val="93163B4C"/>
    <w:lvl w:ilvl="0" w:tplc="0409001B">
      <w:start w:val="1"/>
      <w:numFmt w:val="lowerRoman"/>
      <w:lvlText w:val="%1."/>
      <w:lvlJc w:val="right"/>
      <w:pPr>
        <w:ind w:left="730" w:hanging="360"/>
      </w:p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 w15:restartNumberingAfterBreak="0">
    <w:nsid w:val="069A6218"/>
    <w:multiLevelType w:val="hybridMultilevel"/>
    <w:tmpl w:val="EC0AEEA0"/>
    <w:lvl w:ilvl="0" w:tplc="04090003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3" w15:restartNumberingAfterBreak="0">
    <w:nsid w:val="6C622CDE"/>
    <w:multiLevelType w:val="hybridMultilevel"/>
    <w:tmpl w:val="E718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E6D16"/>
    <w:multiLevelType w:val="hybridMultilevel"/>
    <w:tmpl w:val="5EEE3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2C0"/>
    <w:rsid w:val="0004227C"/>
    <w:rsid w:val="00234A60"/>
    <w:rsid w:val="003242C0"/>
    <w:rsid w:val="00385D3F"/>
    <w:rsid w:val="006963C7"/>
    <w:rsid w:val="006D257D"/>
    <w:rsid w:val="00771834"/>
    <w:rsid w:val="00795DB1"/>
    <w:rsid w:val="00894247"/>
    <w:rsid w:val="00950F6E"/>
    <w:rsid w:val="009666D3"/>
    <w:rsid w:val="00B1780C"/>
    <w:rsid w:val="00C81DC3"/>
    <w:rsid w:val="00FE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136F2"/>
  <w15:chartTrackingRefBased/>
  <w15:docId w15:val="{5388D510-1124-4BF3-8D7B-64FD62F8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5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7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Sormane Gomes</dc:creator>
  <cp:keywords/>
  <dc:description/>
  <cp:lastModifiedBy>Sormane Gomes</cp:lastModifiedBy>
  <cp:revision>3</cp:revision>
  <dcterms:created xsi:type="dcterms:W3CDTF">2021-03-29T12:00:00Z</dcterms:created>
  <dcterms:modified xsi:type="dcterms:W3CDTF">2021-03-29T13:08:00Z</dcterms:modified>
</cp:coreProperties>
</file>