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440E3" w14:textId="4E0B9169" w:rsidR="00E70A0A" w:rsidRPr="00E374C5" w:rsidRDefault="00B63B18" w:rsidP="00B63B18">
      <w:pPr>
        <w:spacing w:after="0" w:line="240" w:lineRule="auto"/>
        <w:ind w:left="97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</w:pPr>
      <w:r w:rsidRPr="00E374C5"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170F33D3" wp14:editId="6542473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78510" cy="1032510"/>
            <wp:effectExtent l="0" t="0" r="2540" b="0"/>
            <wp:wrapSquare wrapText="bothSides"/>
            <wp:docPr id="3784" name="Picture 3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4" name="Picture 37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5609" cy="110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A0A" w:rsidRPr="00E374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  <w:t xml:space="preserve">O Programa Voyager: </w:t>
      </w:r>
      <w:r w:rsidRPr="00E374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  <w:t>De 18 a 21 anos</w:t>
      </w:r>
    </w:p>
    <w:p w14:paraId="1C5A1970" w14:textId="67F02307" w:rsidR="00E70A0A" w:rsidRPr="00E374C5" w:rsidRDefault="00E70A0A" w:rsidP="00B63B18">
      <w:pPr>
        <w:spacing w:after="1301" w:line="240" w:lineRule="auto"/>
        <w:ind w:left="97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</w:pPr>
      <w:r w:rsidRPr="00E374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  <w:t>(</w:t>
      </w:r>
      <w:r w:rsidR="00B63B18" w:rsidRPr="00E374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  <w:t>Anteriormente</w:t>
      </w:r>
      <w:r w:rsidRPr="00E374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  <w:t xml:space="preserve"> conhecido como Programa de Transição)</w:t>
      </w:r>
    </w:p>
    <w:p w14:paraId="478E906A" w14:textId="6BCADEA1" w:rsidR="00E70A0A" w:rsidRPr="00B63B18" w:rsidRDefault="00B63B18" w:rsidP="00E374C5">
      <w:pPr>
        <w:spacing w:after="225" w:line="221" w:lineRule="atLeast"/>
        <w:ind w:right="264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Para os a</w:t>
      </w:r>
      <w:r w:rsidR="00E70A0A" w:rsidRPr="00B63B1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lunos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entre</w:t>
      </w:r>
      <w:r w:rsidRPr="00B63B1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 18 anos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 21 anos de idade</w:t>
      </w:r>
      <w:r w:rsidRPr="00B63B1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E70A0A" w:rsidRPr="00B63B1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que concluíram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0</w:t>
      </w:r>
      <w:r w:rsidR="00E70A0A" w:rsidRPr="00B63B1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4 anos de ensino médio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, ainda </w:t>
      </w:r>
      <w:r w:rsidR="00E70A0A" w:rsidRPr="00B63B1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não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cumpriram com todos os</w:t>
      </w:r>
      <w:r w:rsidR="00E70A0A" w:rsidRPr="00B63B1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requisitos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</w:t>
      </w:r>
      <w:r w:rsidR="00E70A0A" w:rsidRPr="00B63B1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formatura</w:t>
      </w:r>
      <w:r w:rsidR="00E70A0A" w:rsidRPr="00B63B1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e continuam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necessitando de</w:t>
      </w:r>
      <w:r w:rsidR="00E70A0A" w:rsidRPr="00B63B1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serviços de educação especial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. </w:t>
      </w:r>
    </w:p>
    <w:p w14:paraId="43470B39" w14:textId="77777777" w:rsidR="00E70A0A" w:rsidRPr="00B63B18" w:rsidRDefault="00E70A0A" w:rsidP="00382FC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</w:pPr>
      <w:r w:rsidRPr="00B63B18">
        <w:rPr>
          <w:rFonts w:ascii="Times New Roman" w:eastAsia="Times New Roman" w:hAnsi="Times New Roman" w:cs="Times New Roman"/>
          <w:b/>
          <w:bCs/>
          <w:i/>
          <w:iCs/>
          <w:lang w:val="pt-BR"/>
        </w:rPr>
        <w:t>Visão geral do programa:</w:t>
      </w:r>
    </w:p>
    <w:p w14:paraId="178665F2" w14:textId="6DF88FEF" w:rsidR="00E70A0A" w:rsidRDefault="00E70A0A" w:rsidP="00AA2434">
      <w:pPr>
        <w:pStyle w:val="NoSpacing"/>
        <w:jc w:val="both"/>
        <w:rPr>
          <w:rFonts w:ascii="Times New Roman" w:hAnsi="Times New Roman" w:cs="Times New Roman"/>
          <w:lang w:val="pt-BR"/>
        </w:rPr>
      </w:pPr>
      <w:r w:rsidRPr="00AA2434">
        <w:rPr>
          <w:rFonts w:ascii="Times New Roman" w:hAnsi="Times New Roman" w:cs="Times New Roman"/>
          <w:lang w:val="pt-BR"/>
        </w:rPr>
        <w:t xml:space="preserve">O programa </w:t>
      </w:r>
      <w:r w:rsidRPr="00AA2434">
        <w:rPr>
          <w:rFonts w:ascii="Times New Roman" w:hAnsi="Times New Roman" w:cs="Times New Roman"/>
          <w:i/>
          <w:iCs/>
          <w:lang w:val="pt-BR"/>
        </w:rPr>
        <w:t>Voyager</w:t>
      </w:r>
      <w:r w:rsidRPr="00AA2434">
        <w:rPr>
          <w:rFonts w:ascii="Times New Roman" w:hAnsi="Times New Roman" w:cs="Times New Roman"/>
          <w:lang w:val="pt-BR"/>
        </w:rPr>
        <w:t xml:space="preserve"> atende alunos com necessidades substanciais </w:t>
      </w:r>
      <w:r w:rsidR="00E374C5" w:rsidRPr="00AA2434">
        <w:rPr>
          <w:rFonts w:ascii="Times New Roman" w:hAnsi="Times New Roman" w:cs="Times New Roman"/>
          <w:lang w:val="pt-BR"/>
        </w:rPr>
        <w:t>que apresentam</w:t>
      </w:r>
      <w:r w:rsidRPr="00AA2434">
        <w:rPr>
          <w:rFonts w:ascii="Times New Roman" w:hAnsi="Times New Roman" w:cs="Times New Roman"/>
          <w:lang w:val="pt-BR"/>
        </w:rPr>
        <w:t> </w:t>
      </w:r>
      <w:r w:rsidR="00B63B18" w:rsidRPr="00AA2434">
        <w:rPr>
          <w:rFonts w:ascii="Times New Roman" w:hAnsi="Times New Roman" w:cs="Times New Roman"/>
          <w:lang w:val="pt-BR"/>
        </w:rPr>
        <w:t>incapacidades</w:t>
      </w:r>
      <w:r w:rsidRPr="00AA2434">
        <w:rPr>
          <w:rFonts w:ascii="Times New Roman" w:hAnsi="Times New Roman" w:cs="Times New Roman"/>
          <w:lang w:val="pt-BR"/>
        </w:rPr>
        <w:t xml:space="preserve"> significativas. Essas </w:t>
      </w:r>
      <w:r w:rsidR="00E374C5" w:rsidRPr="00AA2434">
        <w:rPr>
          <w:rFonts w:ascii="Times New Roman" w:hAnsi="Times New Roman" w:cs="Times New Roman"/>
          <w:lang w:val="pt-BR"/>
        </w:rPr>
        <w:t>incapacidades</w:t>
      </w:r>
      <w:r w:rsidRPr="00AA2434">
        <w:rPr>
          <w:rFonts w:ascii="Times New Roman" w:hAnsi="Times New Roman" w:cs="Times New Roman"/>
          <w:lang w:val="pt-BR"/>
        </w:rPr>
        <w:t xml:space="preserve"> podem incluir, mas não estão limitadas a autismo, </w:t>
      </w:r>
      <w:r w:rsidR="00E374C5" w:rsidRPr="00AA2434">
        <w:rPr>
          <w:rFonts w:ascii="Times New Roman" w:hAnsi="Times New Roman" w:cs="Times New Roman"/>
          <w:lang w:val="pt-BR"/>
        </w:rPr>
        <w:t>incapacidade</w:t>
      </w:r>
      <w:r w:rsidRPr="00AA2434">
        <w:rPr>
          <w:rFonts w:ascii="Times New Roman" w:hAnsi="Times New Roman" w:cs="Times New Roman"/>
          <w:lang w:val="pt-BR"/>
        </w:rPr>
        <w:t xml:space="preserve"> cognitiva/intelectual, física, sensorial e/ou médica. Esses alunos </w:t>
      </w:r>
      <w:r w:rsidR="00E374C5" w:rsidRPr="00AA2434">
        <w:rPr>
          <w:rFonts w:ascii="Times New Roman" w:hAnsi="Times New Roman" w:cs="Times New Roman"/>
          <w:lang w:val="pt-BR"/>
        </w:rPr>
        <w:t>necessitam</w:t>
      </w:r>
      <w:r w:rsidRPr="00AA2434">
        <w:rPr>
          <w:rFonts w:ascii="Times New Roman" w:hAnsi="Times New Roman" w:cs="Times New Roman"/>
          <w:lang w:val="pt-BR"/>
        </w:rPr>
        <w:t xml:space="preserve"> de apoio significativo para aprender</w:t>
      </w:r>
      <w:r w:rsidR="00E374C5" w:rsidRPr="00AA2434">
        <w:rPr>
          <w:rFonts w:ascii="Times New Roman" w:hAnsi="Times New Roman" w:cs="Times New Roman"/>
          <w:lang w:val="pt-BR"/>
        </w:rPr>
        <w:t xml:space="preserve">, </w:t>
      </w:r>
      <w:r w:rsidRPr="00AA2434">
        <w:rPr>
          <w:rFonts w:ascii="Times New Roman" w:hAnsi="Times New Roman" w:cs="Times New Roman"/>
          <w:lang w:val="pt-BR"/>
        </w:rPr>
        <w:t xml:space="preserve">não atingiram os requisitos do estado de Massachusetts para obter um diploma após quatro anos de </w:t>
      </w:r>
      <w:r w:rsidR="00E374C5" w:rsidRPr="00AA2434">
        <w:rPr>
          <w:rFonts w:ascii="Times New Roman" w:hAnsi="Times New Roman" w:cs="Times New Roman"/>
          <w:lang w:val="pt-BR"/>
        </w:rPr>
        <w:t xml:space="preserve">ensino médio </w:t>
      </w:r>
      <w:r w:rsidRPr="00AA2434">
        <w:rPr>
          <w:rFonts w:ascii="Times New Roman" w:hAnsi="Times New Roman" w:cs="Times New Roman"/>
          <w:lang w:val="pt-BR"/>
        </w:rPr>
        <w:t xml:space="preserve">e têm formulários de planejamento de transição que descrevem o trabalho contínuo </w:t>
      </w:r>
      <w:r w:rsidR="00E374C5" w:rsidRPr="00AA2434">
        <w:rPr>
          <w:rFonts w:ascii="Times New Roman" w:hAnsi="Times New Roman" w:cs="Times New Roman"/>
          <w:lang w:val="pt-BR"/>
        </w:rPr>
        <w:t>nos</w:t>
      </w:r>
      <w:r w:rsidRPr="00AA2434">
        <w:rPr>
          <w:rFonts w:ascii="Times New Roman" w:hAnsi="Times New Roman" w:cs="Times New Roman"/>
          <w:lang w:val="pt-BR"/>
        </w:rPr>
        <w:t xml:space="preserve"> seus objetivos individuais.</w:t>
      </w:r>
    </w:p>
    <w:p w14:paraId="73B6C200" w14:textId="77777777" w:rsidR="00AA2434" w:rsidRPr="00AA2434" w:rsidRDefault="00AA2434" w:rsidP="00AA2434">
      <w:pPr>
        <w:pStyle w:val="NoSpacing"/>
        <w:jc w:val="both"/>
        <w:rPr>
          <w:rFonts w:ascii="Times New Roman" w:hAnsi="Times New Roman" w:cs="Times New Roman"/>
          <w:lang w:val="pt-BR"/>
        </w:rPr>
      </w:pPr>
    </w:p>
    <w:p w14:paraId="1A01BF65" w14:textId="453D75B5" w:rsidR="00E70A0A" w:rsidRDefault="00E70A0A" w:rsidP="00AA2434">
      <w:pPr>
        <w:pStyle w:val="NoSpacing"/>
        <w:jc w:val="both"/>
        <w:rPr>
          <w:rFonts w:ascii="Times New Roman" w:hAnsi="Times New Roman" w:cs="Times New Roman"/>
          <w:lang w:val="pt-BR"/>
        </w:rPr>
      </w:pPr>
      <w:r w:rsidRPr="00AA2434">
        <w:rPr>
          <w:rFonts w:ascii="Times New Roman" w:hAnsi="Times New Roman" w:cs="Times New Roman"/>
          <w:lang w:val="pt-BR"/>
        </w:rPr>
        <w:t xml:space="preserve">Os alunos do Programa </w:t>
      </w:r>
      <w:r w:rsidRPr="00AA2434">
        <w:rPr>
          <w:rFonts w:ascii="Times New Roman" w:hAnsi="Times New Roman" w:cs="Times New Roman"/>
          <w:i/>
          <w:iCs/>
          <w:lang w:val="pt-BR"/>
        </w:rPr>
        <w:t>Voyager</w:t>
      </w:r>
      <w:r w:rsidRPr="00AA2434">
        <w:rPr>
          <w:rFonts w:ascii="Times New Roman" w:hAnsi="Times New Roman" w:cs="Times New Roman"/>
          <w:lang w:val="pt-BR"/>
        </w:rPr>
        <w:t xml:space="preserve"> continuam </w:t>
      </w:r>
      <w:r w:rsidR="00E374C5" w:rsidRPr="00AA2434">
        <w:rPr>
          <w:rFonts w:ascii="Times New Roman" w:hAnsi="Times New Roman" w:cs="Times New Roman"/>
          <w:lang w:val="pt-BR"/>
        </w:rPr>
        <w:t>necessitando de trabalho</w:t>
      </w:r>
      <w:r w:rsidRPr="00AA2434">
        <w:rPr>
          <w:rFonts w:ascii="Times New Roman" w:hAnsi="Times New Roman" w:cs="Times New Roman"/>
          <w:lang w:val="pt-BR"/>
        </w:rPr>
        <w:t xml:space="preserve"> </w:t>
      </w:r>
      <w:r w:rsidR="00E374C5" w:rsidRPr="00AA2434">
        <w:rPr>
          <w:rFonts w:ascii="Times New Roman" w:hAnsi="Times New Roman" w:cs="Times New Roman"/>
          <w:lang w:val="pt-BR"/>
        </w:rPr>
        <w:t xml:space="preserve">em prol de sua </w:t>
      </w:r>
      <w:r w:rsidRPr="00AA2434">
        <w:rPr>
          <w:rFonts w:ascii="Times New Roman" w:hAnsi="Times New Roman" w:cs="Times New Roman"/>
          <w:lang w:val="pt-BR"/>
        </w:rPr>
        <w:t xml:space="preserve">independência </w:t>
      </w:r>
      <w:r w:rsidR="00E374C5" w:rsidRPr="00AA2434">
        <w:rPr>
          <w:rFonts w:ascii="Times New Roman" w:hAnsi="Times New Roman" w:cs="Times New Roman"/>
          <w:lang w:val="pt-BR"/>
        </w:rPr>
        <w:t>nas</w:t>
      </w:r>
      <w:r w:rsidRPr="00AA2434">
        <w:rPr>
          <w:rFonts w:ascii="Times New Roman" w:hAnsi="Times New Roman" w:cs="Times New Roman"/>
          <w:lang w:val="pt-BR"/>
        </w:rPr>
        <w:t xml:space="preserve"> áreas</w:t>
      </w:r>
      <w:r w:rsidR="00E374C5" w:rsidRPr="00AA2434">
        <w:rPr>
          <w:rFonts w:ascii="Times New Roman" w:hAnsi="Times New Roman" w:cs="Times New Roman"/>
          <w:lang w:val="pt-BR"/>
        </w:rPr>
        <w:t>, tais como</w:t>
      </w:r>
      <w:r w:rsidRPr="00AA2434">
        <w:rPr>
          <w:rFonts w:ascii="Times New Roman" w:hAnsi="Times New Roman" w:cs="Times New Roman"/>
          <w:lang w:val="pt-BR"/>
        </w:rPr>
        <w:t>: habilidades para a vida diária, treinamento vocacional e habilidades funcionais para a vida, a fim de se prepararem para se</w:t>
      </w:r>
      <w:r w:rsidR="00E374C5" w:rsidRPr="00AA2434">
        <w:rPr>
          <w:rFonts w:ascii="Times New Roman" w:hAnsi="Times New Roman" w:cs="Times New Roman"/>
          <w:lang w:val="pt-BR"/>
        </w:rPr>
        <w:t xml:space="preserve"> tornarem</w:t>
      </w:r>
      <w:r w:rsidRPr="00AA2434">
        <w:rPr>
          <w:rFonts w:ascii="Times New Roman" w:hAnsi="Times New Roman" w:cs="Times New Roman"/>
          <w:lang w:val="pt-BR"/>
        </w:rPr>
        <w:t xml:space="preserve"> membros bem-sucedidos da comunidade </w:t>
      </w:r>
      <w:r w:rsidR="00E374C5" w:rsidRPr="00AA2434">
        <w:rPr>
          <w:rFonts w:ascii="Times New Roman" w:hAnsi="Times New Roman" w:cs="Times New Roman"/>
          <w:lang w:val="pt-BR"/>
        </w:rPr>
        <w:t>n</w:t>
      </w:r>
      <w:r w:rsidRPr="00AA2434">
        <w:rPr>
          <w:rFonts w:ascii="Times New Roman" w:hAnsi="Times New Roman" w:cs="Times New Roman"/>
          <w:lang w:val="pt-BR"/>
        </w:rPr>
        <w:t>a qual decidem ingressar.</w:t>
      </w:r>
    </w:p>
    <w:p w14:paraId="61D97665" w14:textId="77777777" w:rsidR="00AA2434" w:rsidRPr="00AA2434" w:rsidRDefault="00AA2434" w:rsidP="00AA2434">
      <w:pPr>
        <w:pStyle w:val="NoSpacing"/>
        <w:jc w:val="both"/>
        <w:rPr>
          <w:rFonts w:ascii="Times New Roman" w:hAnsi="Times New Roman" w:cs="Times New Roman"/>
          <w:lang w:val="pt-BR"/>
        </w:rPr>
      </w:pPr>
    </w:p>
    <w:p w14:paraId="50184E4C" w14:textId="6E9FF221" w:rsidR="00E70A0A" w:rsidRDefault="00E70A0A" w:rsidP="00AA2434">
      <w:pPr>
        <w:pStyle w:val="NoSpacing"/>
        <w:jc w:val="both"/>
        <w:rPr>
          <w:rFonts w:ascii="Times New Roman" w:hAnsi="Times New Roman" w:cs="Times New Roman"/>
          <w:lang w:val="pt-BR"/>
        </w:rPr>
      </w:pPr>
      <w:r w:rsidRPr="00AA2434">
        <w:rPr>
          <w:rFonts w:ascii="Times New Roman" w:hAnsi="Times New Roman" w:cs="Times New Roman"/>
          <w:lang w:val="pt-BR"/>
        </w:rPr>
        <w:t xml:space="preserve">Os alunos trabalham no desenvolvimento e fortalecimento de suas habilidades funcionais para a vida. Essas habilidades incluem gerenciamento de tempo e dinheiro, segurança da comunidade, treinamento em viagens, treinamento vocacional e habilidades de autodefesa. Os alunos recebem instrução direta e suporte por meio de serviços relacionados em modelos diretos ou consultivos. Os alunos são ativos </w:t>
      </w:r>
      <w:r w:rsidR="00E374C5" w:rsidRPr="00AA2434">
        <w:rPr>
          <w:rFonts w:ascii="Times New Roman" w:hAnsi="Times New Roman" w:cs="Times New Roman"/>
          <w:lang w:val="pt-BR"/>
        </w:rPr>
        <w:t>no</w:t>
      </w:r>
      <w:r w:rsidRPr="00AA2434">
        <w:rPr>
          <w:rFonts w:ascii="Times New Roman" w:hAnsi="Times New Roman" w:cs="Times New Roman"/>
          <w:lang w:val="pt-BR"/>
        </w:rPr>
        <w:t xml:space="preserve"> seu planejamento de transição da </w:t>
      </w:r>
      <w:r w:rsidRPr="00AA2434">
        <w:rPr>
          <w:rFonts w:ascii="Times New Roman" w:hAnsi="Times New Roman" w:cs="Times New Roman"/>
          <w:i/>
          <w:iCs/>
          <w:lang w:val="pt-BR"/>
        </w:rPr>
        <w:t>MVRHS</w:t>
      </w:r>
      <w:r w:rsidRPr="00AA2434">
        <w:rPr>
          <w:rFonts w:ascii="Times New Roman" w:hAnsi="Times New Roman" w:cs="Times New Roman"/>
          <w:lang w:val="pt-BR"/>
        </w:rPr>
        <w:t xml:space="preserve"> para a vida adulta na comunidade. A equipe da escola trabalha em colaboração com os serviços comunitários. Os alunos participam de diversas atividades de voluntariado, emprego e recreação na comunidade.</w:t>
      </w:r>
    </w:p>
    <w:p w14:paraId="0918DC58" w14:textId="77777777" w:rsidR="00AA2434" w:rsidRPr="00AA2434" w:rsidRDefault="00AA2434" w:rsidP="00AA2434">
      <w:pPr>
        <w:pStyle w:val="NoSpacing"/>
        <w:jc w:val="both"/>
        <w:rPr>
          <w:rFonts w:ascii="Times New Roman" w:hAnsi="Times New Roman" w:cs="Times New Roman"/>
          <w:lang w:val="pt-BR"/>
        </w:rPr>
      </w:pPr>
    </w:p>
    <w:p w14:paraId="4F8093D3" w14:textId="0E54B243" w:rsidR="00E70A0A" w:rsidRDefault="00E70A0A" w:rsidP="00AA2434">
      <w:pPr>
        <w:pStyle w:val="NoSpacing"/>
        <w:jc w:val="both"/>
        <w:rPr>
          <w:rFonts w:ascii="Times New Roman" w:hAnsi="Times New Roman" w:cs="Times New Roman"/>
          <w:color w:val="000000"/>
          <w:lang w:val="pt-BR"/>
        </w:rPr>
      </w:pPr>
      <w:r w:rsidRPr="00AA2434">
        <w:rPr>
          <w:rFonts w:ascii="Times New Roman" w:hAnsi="Times New Roman" w:cs="Times New Roman"/>
          <w:lang w:val="pt-BR"/>
        </w:rPr>
        <w:t xml:space="preserve">Esses alunos continuam programando até que </w:t>
      </w:r>
      <w:r w:rsidR="00E374C5" w:rsidRPr="00AA2434">
        <w:rPr>
          <w:rFonts w:ascii="Times New Roman" w:hAnsi="Times New Roman" w:cs="Times New Roman"/>
          <w:lang w:val="pt-BR"/>
        </w:rPr>
        <w:t>cumpram com os</w:t>
      </w:r>
      <w:r w:rsidRPr="00AA2434">
        <w:rPr>
          <w:rFonts w:ascii="Times New Roman" w:hAnsi="Times New Roman" w:cs="Times New Roman"/>
          <w:lang w:val="pt-BR"/>
        </w:rPr>
        <w:t xml:space="preserve"> requisitos de </w:t>
      </w:r>
      <w:r w:rsidR="00E374C5" w:rsidRPr="00AA2434">
        <w:rPr>
          <w:rFonts w:ascii="Times New Roman" w:hAnsi="Times New Roman" w:cs="Times New Roman"/>
          <w:lang w:val="pt-BR"/>
        </w:rPr>
        <w:t>formatura</w:t>
      </w:r>
      <w:r w:rsidRPr="00AA2434">
        <w:rPr>
          <w:rFonts w:ascii="Times New Roman" w:hAnsi="Times New Roman" w:cs="Times New Roman"/>
          <w:lang w:val="pt-BR"/>
        </w:rPr>
        <w:t>/recebam um diploma ou completem 22 anos</w:t>
      </w:r>
      <w:r w:rsidR="00E374C5" w:rsidRPr="00AA2434">
        <w:rPr>
          <w:rFonts w:ascii="Times New Roman" w:hAnsi="Times New Roman" w:cs="Times New Roman"/>
          <w:lang w:val="pt-BR"/>
        </w:rPr>
        <w:t xml:space="preserve"> de idade</w:t>
      </w:r>
      <w:r w:rsidRPr="00AA2434">
        <w:rPr>
          <w:rFonts w:ascii="Times New Roman" w:hAnsi="Times New Roman" w:cs="Times New Roman"/>
          <w:lang w:val="pt-BR"/>
        </w:rPr>
        <w:t>, o que ocorrer primeiro.</w:t>
      </w:r>
      <w:r w:rsidRPr="00AA2434">
        <w:rPr>
          <w:rFonts w:ascii="Times New Roman" w:hAnsi="Times New Roman" w:cs="Times New Roman"/>
          <w:color w:val="000000"/>
          <w:lang w:val="pt-BR"/>
        </w:rPr>
        <w:t> </w:t>
      </w:r>
    </w:p>
    <w:p w14:paraId="62475C93" w14:textId="77777777" w:rsidR="00AA2434" w:rsidRPr="00AA2434" w:rsidRDefault="00AA2434" w:rsidP="00AA2434">
      <w:pPr>
        <w:pStyle w:val="NoSpacing"/>
        <w:jc w:val="both"/>
        <w:rPr>
          <w:rFonts w:ascii="Times New Roman" w:hAnsi="Times New Roman" w:cs="Times New Roman"/>
          <w:color w:val="000000"/>
          <w:lang w:val="pt-BR"/>
        </w:rPr>
      </w:pPr>
    </w:p>
    <w:p w14:paraId="6808468A" w14:textId="1B6DED54" w:rsidR="00E374C5" w:rsidRDefault="00E374C5" w:rsidP="00E70A0A">
      <w:pPr>
        <w:spacing w:line="238" w:lineRule="atLeast"/>
        <w:rPr>
          <w:rFonts w:ascii="Times New Roman" w:eastAsia="Times New Roman" w:hAnsi="Times New Roman" w:cs="Times New Roman"/>
          <w:color w:val="000000"/>
          <w:lang w:val="pt-BR"/>
        </w:rPr>
      </w:pPr>
      <w:r w:rsidRPr="00E374C5">
        <w:rPr>
          <w:rFonts w:ascii="Times New Roman" w:eastAsia="Times New Roman" w:hAnsi="Times New Roman" w:cs="Times New Roman"/>
          <w:b/>
          <w:bCs/>
          <w:i/>
          <w:iCs/>
          <w:color w:val="000000"/>
          <w:lang w:val="pt-BR"/>
        </w:rPr>
        <w:t>Serviços relacionados podem incluir:</w:t>
      </w:r>
    </w:p>
    <w:p w14:paraId="633680E3" w14:textId="65DC5A3C" w:rsidR="00E374C5" w:rsidRDefault="00E374C5" w:rsidP="00E374C5">
      <w:pPr>
        <w:pStyle w:val="ListParagraph"/>
        <w:numPr>
          <w:ilvl w:val="0"/>
          <w:numId w:val="1"/>
        </w:numPr>
        <w:spacing w:line="238" w:lineRule="atLeast"/>
        <w:rPr>
          <w:rFonts w:ascii="Times New Roman" w:eastAsia="Times New Roman" w:hAnsi="Times New Roman" w:cs="Times New Roman"/>
          <w:color w:val="000000"/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>Fisioterapia</w:t>
      </w:r>
    </w:p>
    <w:p w14:paraId="517E9254" w14:textId="7BC669A6" w:rsidR="00E374C5" w:rsidRDefault="00E374C5" w:rsidP="00E374C5">
      <w:pPr>
        <w:pStyle w:val="ListParagraph"/>
        <w:numPr>
          <w:ilvl w:val="0"/>
          <w:numId w:val="1"/>
        </w:numPr>
        <w:spacing w:line="238" w:lineRule="atLeast"/>
        <w:rPr>
          <w:rFonts w:ascii="Times New Roman" w:eastAsia="Times New Roman" w:hAnsi="Times New Roman" w:cs="Times New Roman"/>
          <w:color w:val="000000"/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>Terapia ocupacional</w:t>
      </w:r>
    </w:p>
    <w:p w14:paraId="05CFF686" w14:textId="6D9AAD09" w:rsidR="00E374C5" w:rsidRDefault="00E374C5" w:rsidP="00E374C5">
      <w:pPr>
        <w:pStyle w:val="ListParagraph"/>
        <w:numPr>
          <w:ilvl w:val="0"/>
          <w:numId w:val="1"/>
        </w:numPr>
        <w:spacing w:line="238" w:lineRule="atLeast"/>
        <w:rPr>
          <w:rFonts w:ascii="Times New Roman" w:eastAsia="Times New Roman" w:hAnsi="Times New Roman" w:cs="Times New Roman"/>
          <w:color w:val="000000"/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>Terapia de fala e linguagem</w:t>
      </w:r>
    </w:p>
    <w:p w14:paraId="61ED12DA" w14:textId="32AAB54C" w:rsidR="00E374C5" w:rsidRDefault="00727C11" w:rsidP="00E374C5">
      <w:pPr>
        <w:pStyle w:val="ListParagraph"/>
        <w:numPr>
          <w:ilvl w:val="0"/>
          <w:numId w:val="1"/>
        </w:numPr>
        <w:spacing w:line="238" w:lineRule="atLeast"/>
        <w:rPr>
          <w:rFonts w:ascii="Times New Roman" w:eastAsia="Times New Roman" w:hAnsi="Times New Roman" w:cs="Times New Roman"/>
          <w:color w:val="000000"/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>Especialista em comunicação aumentativa</w:t>
      </w:r>
    </w:p>
    <w:p w14:paraId="59F9E499" w14:textId="3600828D" w:rsidR="00727C11" w:rsidRPr="00727C11" w:rsidRDefault="00727C11" w:rsidP="00E374C5">
      <w:pPr>
        <w:pStyle w:val="ListParagraph"/>
        <w:numPr>
          <w:ilvl w:val="0"/>
          <w:numId w:val="1"/>
        </w:numPr>
        <w:spacing w:line="238" w:lineRule="atLeast"/>
        <w:rPr>
          <w:rFonts w:ascii="Times New Roman" w:eastAsia="Times New Roman" w:hAnsi="Times New Roman" w:cs="Times New Roman"/>
          <w:color w:val="000000"/>
          <w:lang w:val="pt-BR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val="pt-BR"/>
        </w:rPr>
        <w:t>TVI</w:t>
      </w:r>
      <w:r w:rsidR="006C336A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 xml:space="preserve"> </w:t>
      </w:r>
      <w:bookmarkStart w:id="0" w:name="_Hlk67727476"/>
      <w:r w:rsidR="006C336A">
        <w:rPr>
          <w:rFonts w:ascii="Times New Roman" w:eastAsia="Times New Roman" w:hAnsi="Times New Roman" w:cs="Times New Roman"/>
          <w:color w:val="000000"/>
          <w:lang w:val="pt-BR"/>
        </w:rPr>
        <w:t>(Professor para portador</w:t>
      </w:r>
      <w:r w:rsidR="008127F7">
        <w:rPr>
          <w:rFonts w:ascii="Times New Roman" w:eastAsia="Times New Roman" w:hAnsi="Times New Roman" w:cs="Times New Roman"/>
          <w:color w:val="000000"/>
          <w:lang w:val="pt-BR"/>
        </w:rPr>
        <w:t>es</w:t>
      </w:r>
      <w:r w:rsidR="006C336A">
        <w:rPr>
          <w:rFonts w:ascii="Times New Roman" w:eastAsia="Times New Roman" w:hAnsi="Times New Roman" w:cs="Times New Roman"/>
          <w:color w:val="000000"/>
          <w:lang w:val="pt-BR"/>
        </w:rPr>
        <w:t xml:space="preserve"> de deficiência visual)</w:t>
      </w:r>
      <w:bookmarkEnd w:id="0"/>
    </w:p>
    <w:p w14:paraId="5402CEBF" w14:textId="4F6BC8A7" w:rsidR="00727C11" w:rsidRPr="00727C11" w:rsidRDefault="00727C11" w:rsidP="00E374C5">
      <w:pPr>
        <w:pStyle w:val="ListParagraph"/>
        <w:numPr>
          <w:ilvl w:val="0"/>
          <w:numId w:val="1"/>
        </w:numPr>
        <w:spacing w:line="238" w:lineRule="atLeast"/>
        <w:rPr>
          <w:rFonts w:ascii="Times New Roman" w:eastAsia="Times New Roman" w:hAnsi="Times New Roman" w:cs="Times New Roman"/>
          <w:i/>
          <w:iCs/>
          <w:color w:val="000000"/>
          <w:lang w:val="pt-BR"/>
        </w:rPr>
      </w:pPr>
      <w:r w:rsidRPr="00727C11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>O</w:t>
      </w:r>
      <w:r w:rsidR="006C336A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>&amp;</w:t>
      </w:r>
      <w:r w:rsidRPr="00727C11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>M</w:t>
      </w:r>
      <w:r w:rsidR="006C336A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 xml:space="preserve"> </w:t>
      </w:r>
      <w:r w:rsidR="006C336A">
        <w:rPr>
          <w:rFonts w:ascii="Times New Roman" w:eastAsia="Times New Roman" w:hAnsi="Times New Roman" w:cs="Times New Roman"/>
          <w:color w:val="000000"/>
          <w:lang w:val="pt-BR"/>
        </w:rPr>
        <w:t>(Orientação e Mobilidade)</w:t>
      </w:r>
    </w:p>
    <w:p w14:paraId="19B6514B" w14:textId="3FA3A7A0" w:rsidR="00727C11" w:rsidRPr="00727C11" w:rsidRDefault="00727C11" w:rsidP="00E374C5">
      <w:pPr>
        <w:pStyle w:val="ListParagraph"/>
        <w:numPr>
          <w:ilvl w:val="0"/>
          <w:numId w:val="1"/>
        </w:numPr>
        <w:spacing w:line="238" w:lineRule="atLeast"/>
        <w:rPr>
          <w:rFonts w:ascii="Times New Roman" w:eastAsia="Times New Roman" w:hAnsi="Times New Roman" w:cs="Times New Roman"/>
          <w:i/>
          <w:iCs/>
          <w:color w:val="000000"/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>Apoios comportamentais</w:t>
      </w:r>
    </w:p>
    <w:p w14:paraId="046275FA" w14:textId="1DE6EEF1" w:rsidR="00727C11" w:rsidRPr="00727C11" w:rsidRDefault="00727C11" w:rsidP="00E374C5">
      <w:pPr>
        <w:pStyle w:val="ListParagraph"/>
        <w:numPr>
          <w:ilvl w:val="0"/>
          <w:numId w:val="1"/>
        </w:numPr>
        <w:spacing w:line="238" w:lineRule="atLeast"/>
        <w:rPr>
          <w:rFonts w:ascii="Times New Roman" w:eastAsia="Times New Roman" w:hAnsi="Times New Roman" w:cs="Times New Roman"/>
          <w:i/>
          <w:iCs/>
          <w:color w:val="000000"/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>Treinamento de viagem</w:t>
      </w:r>
    </w:p>
    <w:p w14:paraId="3F6966F2" w14:textId="4DC780F0" w:rsidR="00727C11" w:rsidRPr="00727C11" w:rsidRDefault="00727C11" w:rsidP="00E374C5">
      <w:pPr>
        <w:pStyle w:val="ListParagraph"/>
        <w:numPr>
          <w:ilvl w:val="0"/>
          <w:numId w:val="1"/>
        </w:numPr>
        <w:spacing w:line="238" w:lineRule="atLeast"/>
        <w:rPr>
          <w:rFonts w:ascii="Times New Roman" w:eastAsia="Times New Roman" w:hAnsi="Times New Roman" w:cs="Times New Roman"/>
          <w:i/>
          <w:iCs/>
          <w:color w:val="000000"/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>Orientação de trabalho</w:t>
      </w:r>
    </w:p>
    <w:p w14:paraId="12B3D3CE" w14:textId="2E60D063" w:rsidR="000A5EE3" w:rsidRPr="00727C11" w:rsidRDefault="00727C11" w:rsidP="00727C11">
      <w:pPr>
        <w:pStyle w:val="ListParagraph"/>
        <w:numPr>
          <w:ilvl w:val="0"/>
          <w:numId w:val="1"/>
        </w:numPr>
        <w:spacing w:line="238" w:lineRule="atLeast"/>
        <w:rPr>
          <w:rFonts w:ascii="Times New Roman" w:eastAsia="Times New Roman" w:hAnsi="Times New Roman" w:cs="Times New Roman"/>
          <w:i/>
          <w:iCs/>
          <w:color w:val="000000"/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>Transporte</w:t>
      </w:r>
    </w:p>
    <w:sectPr w:rsidR="000A5EE3" w:rsidRPr="00727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DD04FE"/>
    <w:multiLevelType w:val="hybridMultilevel"/>
    <w:tmpl w:val="8ADA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0A"/>
    <w:rsid w:val="000A5EE3"/>
    <w:rsid w:val="00382FC6"/>
    <w:rsid w:val="006C336A"/>
    <w:rsid w:val="00727C11"/>
    <w:rsid w:val="008127F7"/>
    <w:rsid w:val="00A245ED"/>
    <w:rsid w:val="00AA2434"/>
    <w:rsid w:val="00B63B18"/>
    <w:rsid w:val="00E374C5"/>
    <w:rsid w:val="00E7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885DC"/>
  <w15:chartTrackingRefBased/>
  <w15:docId w15:val="{400015A8-E115-4464-A54F-CBC26F97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74C5"/>
    <w:pPr>
      <w:ind w:left="720"/>
      <w:contextualSpacing/>
    </w:pPr>
  </w:style>
  <w:style w:type="paragraph" w:styleId="NoSpacing">
    <w:name w:val="No Spacing"/>
    <w:uiPriority w:val="1"/>
    <w:qFormat/>
    <w:rsid w:val="00AA2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Sormane Gomes</dc:creator>
  <cp:keywords/>
  <dc:description/>
  <cp:lastModifiedBy>Sormane Gomes</cp:lastModifiedBy>
  <cp:revision>8</cp:revision>
  <dcterms:created xsi:type="dcterms:W3CDTF">2021-03-29T11:58:00Z</dcterms:created>
  <dcterms:modified xsi:type="dcterms:W3CDTF">2021-03-29T13:13:00Z</dcterms:modified>
</cp:coreProperties>
</file>